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7FDFF"/>
  <w:body>
    <w:tbl>
      <w:tblPr>
        <w:tblW w:w="5312" w:type="pct"/>
        <w:tblCellSpacing w:w="22" w:type="dxa"/>
        <w:tblInd w:w="-4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78"/>
        <w:gridCol w:w="3381"/>
        <w:gridCol w:w="2896"/>
        <w:gridCol w:w="170"/>
        <w:gridCol w:w="2470"/>
      </w:tblGrid>
      <w:tr w:rsidR="00B01C8C" w:rsidTr="008B2682">
        <w:trPr>
          <w:tblCellSpacing w:w="22" w:type="dxa"/>
        </w:trPr>
        <w:tc>
          <w:tcPr>
            <w:tcW w:w="858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C8C" w:rsidRPr="009E592A" w:rsidRDefault="00B01C8C" w:rsidP="00CB5846">
            <w:pPr>
              <w:rPr>
                <w:rFonts w:ascii="Verdana" w:hAnsi="Verdana"/>
                <w:color w:val="808080"/>
                <w:sz w:val="20"/>
                <w:szCs w:val="20"/>
                <w:lang w:val="en-US"/>
              </w:rPr>
            </w:pPr>
            <w:r w:rsidRPr="002E4F9E">
              <w:rPr>
                <w:rFonts w:ascii="Verdana" w:hAnsi="Verdana"/>
                <w:b/>
                <w:bCs/>
                <w:color w:val="0070C0"/>
                <w:sz w:val="32"/>
                <w:szCs w:val="32"/>
                <w:lang w:val="en-US"/>
              </w:rPr>
              <w:t>ESSAHELI</w:t>
            </w:r>
            <w:r w:rsidR="00C2701B" w:rsidRPr="002E4F9E">
              <w:rPr>
                <w:rFonts w:ascii="Verdana" w:hAnsi="Verdana"/>
                <w:b/>
                <w:bCs/>
                <w:color w:val="0070C0"/>
                <w:sz w:val="32"/>
                <w:szCs w:val="32"/>
                <w:lang w:val="en-US"/>
              </w:rPr>
              <w:t xml:space="preserve"> </w:t>
            </w:r>
            <w:r w:rsidRPr="002E4F9E">
              <w:rPr>
                <w:rFonts w:ascii="Verdana" w:hAnsi="Verdana"/>
                <w:b/>
                <w:bCs/>
                <w:color w:val="0070C0"/>
                <w:sz w:val="32"/>
                <w:szCs w:val="32"/>
                <w:lang w:val="en-US"/>
              </w:rPr>
              <w:t>Hanine</w:t>
            </w:r>
            <w:r w:rsidR="00C2701B" w:rsidRPr="0072019F">
              <w:rPr>
                <w:rFonts w:ascii="Verdana" w:hAnsi="Verdana"/>
                <w:color w:val="0070C0"/>
                <w:sz w:val="20"/>
                <w:szCs w:val="20"/>
                <w:lang w:val="en-US"/>
              </w:rPr>
              <w:br/>
            </w:r>
            <w:r w:rsidR="008418E3"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         </w:t>
            </w:r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Rue </w:t>
            </w:r>
            <w:proofErr w:type="spellStart"/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>Président</w:t>
            </w:r>
            <w:proofErr w:type="spellEnd"/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 WILSON</w:t>
            </w:r>
            <w:r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>,</w:t>
            </w:r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 23</w:t>
            </w:r>
            <w:r w:rsidR="00C2701B"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br/>
            </w:r>
            <w:r w:rsidR="008418E3"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         </w:t>
            </w:r>
            <w:r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>443</w:t>
            </w:r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>0</w:t>
            </w:r>
            <w:r w:rsidR="00C2701B" w:rsidRPr="009E592A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 xml:space="preserve"> </w:t>
            </w:r>
            <w:r w:rsidR="001013DD">
              <w:rPr>
                <w:rFonts w:ascii="Verdana" w:hAnsi="Verdana"/>
                <w:color w:val="808080"/>
                <w:sz w:val="20"/>
                <w:szCs w:val="20"/>
                <w:lang w:val="en-US"/>
              </w:rPr>
              <w:t>ANS</w:t>
            </w:r>
          </w:p>
          <w:p w:rsidR="00B01C8C" w:rsidRPr="009E592A" w:rsidRDefault="00B01C8C" w:rsidP="00CB5846">
            <w:pPr>
              <w:rPr>
                <w:rFonts w:ascii="Verdana" w:hAnsi="Verdana"/>
                <w:color w:val="808080"/>
                <w:sz w:val="20"/>
                <w:szCs w:val="20"/>
                <w:lang w:val="en-US"/>
              </w:rPr>
            </w:pPr>
          </w:p>
          <w:p w:rsidR="00B01C8C" w:rsidRDefault="00B01C8C" w:rsidP="00CB5846">
            <w:pPr>
              <w:rPr>
                <w:rFonts w:ascii="Verdana" w:hAnsi="Verdana"/>
                <w:color w:val="808080"/>
                <w:sz w:val="20"/>
                <w:szCs w:val="20"/>
              </w:rPr>
            </w:pPr>
            <w:r>
              <w:rPr>
                <w:rFonts w:ascii="Verdana" w:hAnsi="Verdana"/>
                <w:color w:val="808080"/>
                <w:sz w:val="20"/>
                <w:szCs w:val="20"/>
              </w:rPr>
              <w:t>GSM :      04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95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/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86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32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92</w:t>
            </w:r>
          </w:p>
          <w:p w:rsidR="00B01C8C" w:rsidRDefault="00B01C8C" w:rsidP="00CB5846">
            <w:pPr>
              <w:rPr>
                <w:rFonts w:ascii="Verdana" w:hAnsi="Verdana"/>
                <w:color w:val="808080"/>
                <w:sz w:val="20"/>
                <w:szCs w:val="20"/>
              </w:rPr>
            </w:pPr>
            <w:r>
              <w:rPr>
                <w:rFonts w:ascii="Verdana" w:hAnsi="Verdana"/>
                <w:color w:val="808080"/>
                <w:sz w:val="20"/>
                <w:szCs w:val="20"/>
              </w:rPr>
              <w:t>Bureau :   04/ 3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84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34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00</w:t>
            </w:r>
          </w:p>
          <w:p w:rsidR="00B01C8C" w:rsidRPr="0072019F" w:rsidRDefault="00B01C8C" w:rsidP="00CB5846">
            <w:pPr>
              <w:rPr>
                <w:rFonts w:ascii="Verdana" w:hAnsi="Verdana"/>
                <w:noProof/>
                <w:color w:val="0070C0"/>
                <w:sz w:val="20"/>
                <w:szCs w:val="20"/>
              </w:rPr>
            </w:pPr>
            <w:r>
              <w:rPr>
                <w:rFonts w:ascii="Verdana" w:hAnsi="Verdana"/>
                <w:color w:val="808080"/>
                <w:sz w:val="20"/>
                <w:szCs w:val="20"/>
              </w:rPr>
              <w:t>Fax :        0</w:t>
            </w:r>
            <w:r w:rsidR="00C2701B">
              <w:rPr>
                <w:rFonts w:ascii="Verdana" w:hAnsi="Verdana"/>
                <w:color w:val="808080"/>
                <w:sz w:val="20"/>
                <w:szCs w:val="20"/>
              </w:rPr>
              <w:t>4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/ 3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84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34</w:t>
            </w:r>
            <w:r>
              <w:rPr>
                <w:rFonts w:ascii="Verdana" w:hAnsi="Verdana"/>
                <w:color w:val="808080"/>
                <w:sz w:val="20"/>
                <w:szCs w:val="20"/>
              </w:rPr>
              <w:t>.</w:t>
            </w:r>
            <w:r w:rsidR="00A35179">
              <w:rPr>
                <w:rFonts w:ascii="Verdana" w:hAnsi="Verdana"/>
                <w:color w:val="808080"/>
                <w:sz w:val="20"/>
                <w:szCs w:val="20"/>
              </w:rPr>
              <w:t>08</w:t>
            </w:r>
            <w:r w:rsidR="00C2701B">
              <w:rPr>
                <w:rFonts w:ascii="Verdana" w:hAnsi="Verdana"/>
                <w:color w:val="808080"/>
                <w:sz w:val="20"/>
                <w:szCs w:val="20"/>
              </w:rPr>
              <w:br/>
            </w:r>
            <w:hyperlink r:id="rId8" w:history="1">
              <w:r w:rsidRPr="0072019F">
                <w:rPr>
                  <w:rStyle w:val="Lienhypertexte"/>
                  <w:rFonts w:ascii="Verdana" w:hAnsi="Verdana"/>
                  <w:color w:val="0070C0"/>
                  <w:sz w:val="20"/>
                  <w:szCs w:val="20"/>
                </w:rPr>
                <w:t>hanine.essaheli@gmail.com</w:t>
              </w:r>
            </w:hyperlink>
          </w:p>
          <w:p w:rsidR="00B01C8C" w:rsidRPr="0072019F" w:rsidRDefault="00EB2E71" w:rsidP="00CB5846">
            <w:pPr>
              <w:rPr>
                <w:rFonts w:ascii="Verdana" w:hAnsi="Verdana"/>
                <w:color w:val="0070C0"/>
                <w:sz w:val="20"/>
                <w:szCs w:val="20"/>
              </w:rPr>
            </w:pPr>
            <w:hyperlink r:id="rId9" w:history="1">
              <w:r w:rsidR="00A35179" w:rsidRPr="00570F62">
                <w:rPr>
                  <w:rStyle w:val="Lienhypertexte"/>
                  <w:rFonts w:ascii="Verdana" w:hAnsi="Verdana"/>
                  <w:sz w:val="20"/>
                  <w:szCs w:val="20"/>
                </w:rPr>
                <w:t>he.lonhienne@skynet.net</w:t>
              </w:r>
            </w:hyperlink>
          </w:p>
          <w:p w:rsidR="00C2701B" w:rsidRPr="00B01C8C" w:rsidRDefault="00B01C8C" w:rsidP="00CB5846">
            <w:pPr>
              <w:rPr>
                <w:rFonts w:ascii="Verdana" w:hAnsi="Verdana"/>
                <w:color w:val="808080"/>
                <w:sz w:val="20"/>
                <w:szCs w:val="20"/>
              </w:rPr>
            </w:pPr>
            <w:r>
              <w:rPr>
                <w:rFonts w:ascii="Verdana" w:hAnsi="Verdana"/>
                <w:color w:val="808080"/>
                <w:sz w:val="20"/>
                <w:szCs w:val="20"/>
              </w:rPr>
              <w:t xml:space="preserve">Né le 26/09/1980 à </w:t>
            </w:r>
            <w:proofErr w:type="spellStart"/>
            <w:r>
              <w:rPr>
                <w:rFonts w:ascii="Verdana" w:hAnsi="Verdana"/>
                <w:color w:val="808080"/>
                <w:sz w:val="20"/>
                <w:szCs w:val="20"/>
              </w:rPr>
              <w:t>Rocourt</w:t>
            </w:r>
            <w:proofErr w:type="spellEnd"/>
          </w:p>
        </w:tc>
        <w:tc>
          <w:tcPr>
            <w:tcW w:w="257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C2701B" w:rsidRDefault="00A733D5" w:rsidP="00A733D5">
            <w:r>
              <w:rPr>
                <w:noProof/>
                <w:lang w:val="fr-BE" w:eastAsia="fr-BE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-38218</wp:posOffset>
                      </wp:positionH>
                      <wp:positionV relativeFrom="paragraph">
                        <wp:posOffset>92991</wp:posOffset>
                      </wp:positionV>
                      <wp:extent cx="1637414" cy="1754372"/>
                      <wp:effectExtent l="0" t="0" r="0" b="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7414" cy="17543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733D5" w:rsidRDefault="00614B87" w:rsidP="00A733D5">
                                  <w:pPr>
                                    <w:jc w:val="center"/>
                                  </w:pPr>
                                  <w:r>
                                    <w:object w:dxaOrig="4320" w:dyaOrig="4089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5" type="#_x0000_t75" style="width:109.5pt;height:123.75pt" o:ole="">
                                        <v:imagedata r:id="rId10" o:title=""/>
                                      </v:shape>
                                      <o:OLEObject Type="Embed" ProgID="PBrush" ShapeID="_x0000_i1025" DrawAspect="Content" ObjectID="_1529484042" r:id="rId11"/>
                                    </w:object>
                                  </w:r>
                                </w:p>
                                <w:p w:rsidR="00A733D5" w:rsidRDefault="00A733D5" w:rsidP="00A733D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" o:spid="_x0000_s1026" style="position:absolute;margin-left:-3pt;margin-top:7.3pt;width:128.95pt;height:138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" filled="f" stroked="f" strokeweight="1pt">
                      <v:textbox>
                        <w:txbxContent>
                          <w:p w:rsidR="00A733D5" w:rsidRDefault="00614B87" w:rsidP="00A733D5">
                            <w:pPr>
                              <w:jc w:val="center"/>
                            </w:pPr>
                            <w:r>
                              <w:object w:dxaOrig="4320" w:dyaOrig="4089">
                                <v:shape id="_x0000_i1025" type="#_x0000_t75" style="width:109.5pt;height:123.75pt" o:ole="">
                                  <v:imagedata r:id="rId10" o:title=""/>
                                </v:shape>
                                <o:OLEObject Type="Embed" ProgID="PBrush" ShapeID="_x0000_i1025" DrawAspect="Content" ObjectID="_1529484042" r:id="rId12"/>
                              </w:object>
                            </w:r>
                          </w:p>
                          <w:p w:rsidR="00A733D5" w:rsidRDefault="00A733D5" w:rsidP="00A733D5"/>
                        </w:txbxContent>
                      </v:textbox>
                    </v:rect>
                  </w:pict>
                </mc:Fallback>
              </mc:AlternateContent>
            </w:r>
            <w:r w:rsidR="001B2402">
              <w:rPr>
                <w:noProof/>
                <w:lang w:val="fr-BE" w:eastAsia="fr-BE"/>
              </w:rPr>
              <w:drawing>
                <wp:anchor distT="0" distB="0" distL="0" distR="0" simplePos="0" relativeHeight="251657728" behindDoc="0" locked="0" layoutInCell="1" allowOverlap="0" wp14:anchorId="5E2445EC" wp14:editId="309B5563">
                  <wp:simplePos x="0" y="0"/>
                  <wp:positionH relativeFrom="column">
                    <wp:align>right</wp:align>
                  </wp:positionH>
                  <wp:positionV relativeFrom="line">
                    <wp:posOffset>0</wp:posOffset>
                  </wp:positionV>
                  <wp:extent cx="28575" cy="1238250"/>
                  <wp:effectExtent l="0" t="0" r="9525" b="0"/>
                  <wp:wrapSquare wrapText="bothSides"/>
                  <wp:docPr id="3" name="Image 3" descr="Blan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 descr="Blan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bookmarkStart w:id="0" w:name="_GoBack"/>
        <w:bookmarkEnd w:id="0"/>
      </w:tr>
      <w:tr w:rsidR="00B01C8C" w:rsidTr="008B2682">
        <w:trPr>
          <w:trHeight w:val="554"/>
          <w:tblCellSpacing w:w="22" w:type="dxa"/>
        </w:trPr>
        <w:tc>
          <w:tcPr>
            <w:tcW w:w="858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701B" w:rsidRPr="00A733D5" w:rsidRDefault="003E66F0" w:rsidP="00C5395B">
            <w:pPr>
              <w:pStyle w:val="NormalWeb"/>
              <w:jc w:val="right"/>
              <w:rPr>
                <w:i/>
                <w:color w:val="0070C0"/>
                <w:sz w:val="32"/>
                <w:szCs w:val="32"/>
              </w:rPr>
            </w:pPr>
            <w:r w:rsidRPr="00A733D5">
              <w:rPr>
                <w:rFonts w:ascii="Verdana" w:hAnsi="Verdana"/>
                <w:b/>
                <w:bCs/>
                <w:i/>
                <w:color w:val="0070C0"/>
                <w:sz w:val="32"/>
                <w:szCs w:val="32"/>
              </w:rPr>
              <w:t>R</w:t>
            </w:r>
            <w:r w:rsidR="0010181C" w:rsidRPr="00A733D5">
              <w:rPr>
                <w:rFonts w:ascii="Verdana" w:hAnsi="Verdana"/>
                <w:b/>
                <w:bCs/>
                <w:i/>
                <w:color w:val="0070C0"/>
                <w:sz w:val="32"/>
                <w:szCs w:val="32"/>
              </w:rPr>
              <w:t>éviseur d’E</w:t>
            </w:r>
            <w:r w:rsidR="00B01C8C" w:rsidRPr="00A733D5">
              <w:rPr>
                <w:rFonts w:ascii="Verdana" w:hAnsi="Verdana"/>
                <w:b/>
                <w:bCs/>
                <w:i/>
                <w:color w:val="0070C0"/>
                <w:sz w:val="32"/>
                <w:szCs w:val="32"/>
              </w:rPr>
              <w:t>ntreprise</w:t>
            </w:r>
            <w:r w:rsidRPr="00A733D5">
              <w:rPr>
                <w:rFonts w:ascii="Verdana" w:hAnsi="Verdana"/>
                <w:b/>
                <w:bCs/>
                <w:i/>
                <w:color w:val="0070C0"/>
                <w:sz w:val="32"/>
                <w:szCs w:val="32"/>
              </w:rPr>
              <w:t>s</w:t>
            </w:r>
            <w:r w:rsidR="00C2701B" w:rsidRPr="00A733D5">
              <w:rPr>
                <w:rFonts w:ascii="Verdana" w:hAnsi="Verdana"/>
                <w:b/>
                <w:bCs/>
                <w:i/>
                <w:color w:val="0070C0"/>
                <w:sz w:val="32"/>
                <w:szCs w:val="32"/>
              </w:rPr>
              <w:t>  </w:t>
            </w:r>
          </w:p>
        </w:tc>
        <w:tc>
          <w:tcPr>
            <w:tcW w:w="257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701B" w:rsidRDefault="00C2701B"/>
        </w:tc>
      </w:tr>
      <w:tr w:rsidR="00C2701B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C2701B" w:rsidRDefault="00C2701B" w:rsidP="002B6C44">
            <w:pPr>
              <w:rPr>
                <w:sz w:val="2"/>
              </w:rPr>
            </w:pPr>
          </w:p>
        </w:tc>
      </w:tr>
      <w:tr w:rsidR="00B01C8C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</w:tcPr>
          <w:p w:rsidR="00B01C8C" w:rsidRDefault="00980B8F" w:rsidP="0091284F">
            <w:pPr>
              <w:pStyle w:val="NormalWeb"/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 </w:t>
            </w:r>
            <w:r w:rsidR="0091284F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PARCOURS PROFESSIONNEL</w:t>
            </w:r>
          </w:p>
        </w:tc>
      </w:tr>
      <w:tr w:rsidR="00B01C8C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B01C8C" w:rsidRDefault="00B01C8C" w:rsidP="00063DED">
            <w:pPr>
              <w:rPr>
                <w:sz w:val="2"/>
              </w:rPr>
            </w:pPr>
          </w:p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72019F" w:rsidRDefault="0072019F" w:rsidP="0087021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Sept 2013 –  Actuellement</w:t>
            </w:r>
          </w:p>
          <w:p w:rsidR="0072019F" w:rsidRDefault="0072019F" w:rsidP="0087021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</w:p>
        </w:tc>
        <w:tc>
          <w:tcPr>
            <w:tcW w:w="6403" w:type="dxa"/>
            <w:gridSpan w:val="3"/>
            <w:shd w:val="clear" w:color="auto" w:fill="E6E6E6"/>
          </w:tcPr>
          <w:p w:rsidR="00E304DD" w:rsidRDefault="00A35179" w:rsidP="001013DD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SPRL Alain LONHIENNE – Reviseur d’entreprises</w:t>
            </w:r>
            <w:r w:rsidRPr="00A35179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 </w:t>
            </w:r>
          </w:p>
          <w:p w:rsidR="0072019F" w:rsidRPr="0087021D" w:rsidRDefault="00AC4C8A" w:rsidP="001013DD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</w:rPr>
              <w:t>Réviseur d’entreprises</w:t>
            </w:r>
            <w:r w:rsidR="00A35179" w:rsidRPr="00A35179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 </w:t>
            </w:r>
            <w:r w:rsidR="001013DD">
              <w:rPr>
                <w:rFonts w:ascii="Verdana" w:hAnsi="Verdana"/>
                <w:i/>
                <w:color w:val="000000"/>
                <w:sz w:val="20"/>
                <w:szCs w:val="20"/>
              </w:rPr>
              <w:t>en charge de mission de Commissaire aux comptes</w:t>
            </w:r>
            <w:r w:rsidR="00A35179" w:rsidRPr="00A35179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, missions </w:t>
            </w:r>
            <w:r w:rsidR="001013DD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légales </w:t>
            </w:r>
            <w:r w:rsidR="00A35179" w:rsidRPr="00A35179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spéciales, </w:t>
            </w:r>
            <w:r w:rsidR="001013DD">
              <w:rPr>
                <w:rFonts w:ascii="Verdana" w:hAnsi="Verdana"/>
                <w:i/>
                <w:color w:val="000000"/>
                <w:sz w:val="20"/>
                <w:szCs w:val="20"/>
              </w:rPr>
              <w:t>missions d’expertises judiciaires, conseil et évaluation d’entreprises</w:t>
            </w:r>
            <w:r w:rsidR="002E4F9E">
              <w:rPr>
                <w:rFonts w:ascii="Verdana" w:hAnsi="Verdana"/>
                <w:i/>
                <w:color w:val="000000"/>
                <w:sz w:val="20"/>
                <w:szCs w:val="20"/>
              </w:rPr>
              <w:t>.</w:t>
            </w:r>
          </w:p>
        </w:tc>
        <w:tc>
          <w:tcPr>
            <w:tcW w:w="2404" w:type="dxa"/>
            <w:shd w:val="clear" w:color="auto" w:fill="F2F2F2"/>
          </w:tcPr>
          <w:p w:rsidR="0087021D" w:rsidRDefault="001013DD" w:rsidP="00421C01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  <w:t>Clients</w:t>
            </w:r>
            <w:r w:rsidR="0087021D"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  <w:t> :</w:t>
            </w:r>
          </w:p>
          <w:p w:rsidR="0072019F" w:rsidRDefault="00421C01" w:rsidP="00421C01">
            <w:pPr>
              <w:rPr>
                <w:sz w:val="2"/>
              </w:rPr>
            </w:pPr>
            <w:proofErr w:type="spellStart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Lampiris</w:t>
            </w:r>
            <w:proofErr w:type="spellEnd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PhysIOL</w:t>
            </w:r>
            <w:proofErr w:type="spellEnd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Coopervision</w:t>
            </w:r>
            <w:proofErr w:type="spellEnd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Les Pharmaciens Unis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DF3751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Outi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lac</w:t>
            </w:r>
            <w:proofErr w:type="spellEnd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 …</w:t>
            </w:r>
          </w:p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72019F" w:rsidRDefault="0072019F" w:rsidP="0087021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Sept 2011 –  Sept 2013</w:t>
            </w:r>
          </w:p>
          <w:p w:rsidR="0072019F" w:rsidRDefault="0072019F" w:rsidP="0087021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</w:p>
        </w:tc>
        <w:tc>
          <w:tcPr>
            <w:tcW w:w="6403" w:type="dxa"/>
            <w:gridSpan w:val="3"/>
            <w:shd w:val="clear" w:color="auto" w:fill="E6E6E6"/>
          </w:tcPr>
          <w:p w:rsidR="0072019F" w:rsidRDefault="0072019F" w:rsidP="0072019F">
            <w:pPr>
              <w:spacing w:line="15" w:lineRule="atLeast"/>
              <w:jc w:val="both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PWC – PRICEWATERHOUSE COOPERS</w:t>
            </w:r>
          </w:p>
          <w:p w:rsidR="0072019F" w:rsidRPr="0087021D" w:rsidRDefault="00A35179" w:rsidP="0072019F">
            <w:pPr>
              <w:spacing w:line="15" w:lineRule="atLeast"/>
              <w:jc w:val="both"/>
              <w:rPr>
                <w:i/>
              </w:rPr>
            </w:pP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« Senior in charge » - grande</w:t>
            </w:r>
            <w:r w:rsidR="0087021D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s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 sociétés et sociétés cotées</w:t>
            </w:r>
            <w:r w:rsidR="0087021D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, formateur.</w:t>
            </w:r>
          </w:p>
        </w:tc>
        <w:tc>
          <w:tcPr>
            <w:tcW w:w="2404" w:type="dxa"/>
            <w:shd w:val="clear" w:color="auto" w:fill="F2F2F2"/>
          </w:tcPr>
          <w:p w:rsidR="0087021D" w:rsidRPr="001013DD" w:rsidRDefault="001013DD" w:rsidP="001013DD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  <w:t>Clients :</w:t>
            </w:r>
          </w:p>
          <w:p w:rsidR="0072019F" w:rsidRDefault="0087021D" w:rsidP="0087021D">
            <w:pPr>
              <w:rPr>
                <w:sz w:val="2"/>
              </w:rPr>
            </w:pPr>
            <w:proofErr w:type="spellStart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Tecteo</w:t>
            </w:r>
            <w:proofErr w:type="spellEnd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Ethias</w:t>
            </w:r>
            <w:proofErr w:type="spellEnd"/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TNT, Caterpillar, Intégrale, </w:t>
            </w:r>
            <w:proofErr w:type="spellStart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Econocom</w:t>
            </w:r>
            <w:proofErr w:type="spellEnd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Shell – </w:t>
            </w:r>
            <w:proofErr w:type="spellStart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Antargaz</w:t>
            </w:r>
            <w:proofErr w:type="spellEnd"/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, 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Saint-Gobain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…</w:t>
            </w:r>
          </w:p>
        </w:tc>
      </w:tr>
      <w:tr w:rsidR="000D2D72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72019F" w:rsidRDefault="0072019F" w:rsidP="0087021D">
            <w:pPr>
              <w:pStyle w:val="NormalWeb"/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 xml:space="preserve">Janvier 2009 –  Sept 2011 </w:t>
            </w:r>
          </w:p>
        </w:tc>
        <w:tc>
          <w:tcPr>
            <w:tcW w:w="6403" w:type="dxa"/>
            <w:gridSpan w:val="3"/>
            <w:shd w:val="clear" w:color="auto" w:fill="E6E6E6"/>
          </w:tcPr>
          <w:p w:rsidR="0072019F" w:rsidRDefault="001013DD" w:rsidP="0072019F">
            <w:pPr>
              <w:spacing w:line="15" w:lineRule="atLeast"/>
              <w:jc w:val="both"/>
            </w:pPr>
            <w:proofErr w:type="spellStart"/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L</w:t>
            </w:r>
            <w:r w:rsidR="0072019F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M&amp;Co</w:t>
            </w:r>
            <w:proofErr w:type="spellEnd"/>
            <w:r w:rsidR="0072019F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 – </w:t>
            </w:r>
            <w:proofErr w:type="spellStart"/>
            <w:r w:rsidR="0072019F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Leboutte</w:t>
            </w:r>
            <w:proofErr w:type="spellEnd"/>
            <w:r w:rsidR="0072019F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, </w:t>
            </w:r>
            <w:r w:rsidR="0072019F" w:rsidRPr="00266655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Mouhib &amp; Co</w:t>
            </w:r>
            <w:r w:rsidR="0072019F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 - </w:t>
            </w:r>
            <w:r w:rsidR="0072019F">
              <w:rPr>
                <w:rFonts w:ascii="Verdana" w:hAnsi="Verdana"/>
                <w:b/>
                <w:color w:val="000000"/>
                <w:sz w:val="20"/>
                <w:szCs w:val="20"/>
              </w:rPr>
              <w:t>Cabinet de R</w:t>
            </w:r>
            <w:r w:rsidR="0072019F" w:rsidRPr="00266655">
              <w:rPr>
                <w:rFonts w:ascii="Verdana" w:hAnsi="Verdana"/>
                <w:b/>
                <w:color w:val="000000"/>
                <w:sz w:val="20"/>
                <w:szCs w:val="20"/>
              </w:rPr>
              <w:t>éviseur</w:t>
            </w:r>
            <w:r w:rsidR="0072019F">
              <w:rPr>
                <w:rFonts w:ascii="Verdana" w:hAnsi="Verdana"/>
                <w:b/>
                <w:color w:val="000000"/>
                <w:sz w:val="20"/>
                <w:szCs w:val="20"/>
              </w:rPr>
              <w:t>s d’E</w:t>
            </w:r>
            <w:r w:rsidR="0072019F" w:rsidRPr="00266655">
              <w:rPr>
                <w:rFonts w:ascii="Verdana" w:hAnsi="Verdana"/>
                <w:b/>
                <w:color w:val="000000"/>
                <w:sz w:val="20"/>
                <w:szCs w:val="20"/>
              </w:rPr>
              <w:t>ntreprise</w:t>
            </w:r>
            <w:r w:rsidR="0072019F">
              <w:rPr>
                <w:rFonts w:ascii="Verdana" w:hAnsi="Verdana"/>
                <w:b/>
                <w:color w:val="000000"/>
                <w:sz w:val="20"/>
                <w:szCs w:val="20"/>
              </w:rPr>
              <w:t>s</w:t>
            </w:r>
          </w:p>
          <w:p w:rsidR="0072019F" w:rsidRPr="00A35179" w:rsidRDefault="001013DD" w:rsidP="0072019F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</w:rPr>
              <w:t>A</w:t>
            </w:r>
            <w:r w:rsidR="00A35179" w:rsidRPr="00A35179">
              <w:rPr>
                <w:rFonts w:ascii="Verdana" w:hAnsi="Verdana"/>
                <w:i/>
                <w:color w:val="000000"/>
                <w:sz w:val="20"/>
                <w:szCs w:val="20"/>
              </w:rPr>
              <w:t>udit, missions spéciales, expertises judiciaires…</w:t>
            </w:r>
          </w:p>
          <w:p w:rsidR="00A35179" w:rsidRPr="00A35179" w:rsidRDefault="00A35179" w:rsidP="00421C01">
            <w:pPr>
              <w:spacing w:line="15" w:lineRule="atLeast"/>
              <w:jc w:val="both"/>
              <w:rPr>
                <w:rFonts w:ascii="Verdana" w:hAnsi="Verdana"/>
                <w:bCs/>
                <w:color w:val="000000"/>
                <w:sz w:val="20"/>
                <w:szCs w:val="20"/>
              </w:rPr>
            </w:pPr>
          </w:p>
        </w:tc>
        <w:tc>
          <w:tcPr>
            <w:tcW w:w="2404" w:type="dxa"/>
            <w:shd w:val="clear" w:color="auto" w:fill="F2F2F2"/>
          </w:tcPr>
          <w:p w:rsidR="0087021D" w:rsidRDefault="001013DD" w:rsidP="001013DD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  <w:u w:val="single"/>
              </w:rPr>
              <w:t>Clients :</w:t>
            </w:r>
          </w:p>
          <w:p w:rsidR="0072019F" w:rsidRDefault="0087021D" w:rsidP="0087021D">
            <w:pPr>
              <w:rPr>
                <w:sz w:val="2"/>
              </w:rPr>
            </w:pP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CHU 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L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 xml:space="preserve">iège, 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CHR Citadelle, Ré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seau HIS, Université de Liège, H</w:t>
            </w:r>
            <w:r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ô</w:t>
            </w:r>
            <w:r w:rsidRPr="00A35179">
              <w:rPr>
                <w:rFonts w:ascii="Verdana" w:hAnsi="Verdana"/>
                <w:bCs/>
                <w:i/>
                <w:color w:val="000000"/>
                <w:sz w:val="20"/>
                <w:szCs w:val="20"/>
              </w:rPr>
              <w:t>pital ST Pierre, CHR Huy, CHBA …</w:t>
            </w:r>
          </w:p>
        </w:tc>
      </w:tr>
      <w:tr w:rsidR="000D2D72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72019F" w:rsidRDefault="00DF3751" w:rsidP="0087021D">
            <w:pPr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2008</w:t>
            </w:r>
          </w:p>
          <w:p w:rsidR="0072019F" w:rsidRDefault="0072019F" w:rsidP="0087021D">
            <w:pPr>
              <w:spacing w:line="15" w:lineRule="atLeast"/>
            </w:pPr>
          </w:p>
        </w:tc>
        <w:tc>
          <w:tcPr>
            <w:tcW w:w="6403" w:type="dxa"/>
            <w:gridSpan w:val="3"/>
            <w:shd w:val="clear" w:color="auto" w:fill="E6E6E6"/>
          </w:tcPr>
          <w:p w:rsidR="0072019F" w:rsidRDefault="0072019F" w:rsidP="0072019F">
            <w:pPr>
              <w:spacing w:line="15" w:lineRule="atLeast"/>
              <w:rPr>
                <w:rFonts w:ascii="Verdana" w:hAnsi="Verdana"/>
                <w:b/>
                <w:color w:val="000000"/>
                <w:sz w:val="20"/>
                <w:szCs w:val="20"/>
              </w:rPr>
            </w:pPr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 xml:space="preserve">EFA Luxembourg – </w:t>
            </w:r>
            <w:proofErr w:type="spellStart"/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>European</w:t>
            </w:r>
            <w:proofErr w:type="spellEnd"/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>Fund</w:t>
            </w:r>
            <w:proofErr w:type="spellEnd"/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 xml:space="preserve"> Administration</w:t>
            </w:r>
          </w:p>
          <w:p w:rsidR="002B6C44" w:rsidRPr="00421C01" w:rsidRDefault="0072019F" w:rsidP="00802451">
            <w:pPr>
              <w:spacing w:line="15" w:lineRule="atLeast"/>
              <w:jc w:val="both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421C01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Comptabilité et administration de fonds </w:t>
            </w:r>
            <w:r w:rsidR="0087021D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de couverture et </w:t>
            </w:r>
            <w:r w:rsidR="00DF3751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de </w:t>
            </w:r>
            <w:r w:rsidR="0087021D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fonds </w:t>
            </w:r>
            <w:r w:rsidRPr="00421C01">
              <w:rPr>
                <w:rFonts w:ascii="Verdana" w:hAnsi="Verdana"/>
                <w:i/>
                <w:color w:val="000000"/>
                <w:sz w:val="20"/>
                <w:szCs w:val="20"/>
              </w:rPr>
              <w:t>d’investissements alternatifs</w:t>
            </w:r>
            <w:r w:rsidR="0087021D">
              <w:rPr>
                <w:rFonts w:ascii="Verdana" w:hAnsi="Verdana"/>
                <w:i/>
                <w:color w:val="000000"/>
                <w:sz w:val="20"/>
                <w:szCs w:val="20"/>
              </w:rPr>
              <w:t>.</w:t>
            </w:r>
          </w:p>
        </w:tc>
        <w:tc>
          <w:tcPr>
            <w:tcW w:w="2404" w:type="dxa"/>
            <w:shd w:val="clear" w:color="auto" w:fill="F2F2F2"/>
          </w:tcPr>
          <w:p w:rsidR="0072019F" w:rsidRDefault="0072019F" w:rsidP="0072019F">
            <w:pPr>
              <w:rPr>
                <w:sz w:val="2"/>
              </w:rPr>
            </w:pPr>
          </w:p>
        </w:tc>
      </w:tr>
      <w:tr w:rsidR="000D2D72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72019F" w:rsidRDefault="0072019F" w:rsidP="0087021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2006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72019F" w:rsidRPr="00802451" w:rsidRDefault="0072019F" w:rsidP="0072019F">
            <w:pPr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color w:val="000000"/>
                <w:sz w:val="20"/>
                <w:szCs w:val="20"/>
              </w:rPr>
              <w:t>Stage à la r</w:t>
            </w:r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>eprésentation diplomatique de la Wallon</w:t>
            </w:r>
            <w:r>
              <w:rPr>
                <w:rFonts w:ascii="Verdana" w:hAnsi="Verdana"/>
                <w:b/>
                <w:color w:val="000000"/>
                <w:sz w:val="20"/>
                <w:szCs w:val="20"/>
              </w:rPr>
              <w:t>i</w:t>
            </w:r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t xml:space="preserve">e pour les Pays baltes à Riga </w:t>
            </w:r>
            <w:r>
              <w:rPr>
                <w:rFonts w:ascii="Verdana" w:hAnsi="Verdana"/>
                <w:b/>
                <w:color w:val="000000"/>
                <w:sz w:val="20"/>
                <w:szCs w:val="20"/>
              </w:rPr>
              <w:t>(AWEX</w:t>
            </w:r>
            <w:proofErr w:type="gramStart"/>
            <w:r>
              <w:rPr>
                <w:rFonts w:ascii="Verdana" w:hAnsi="Verdana"/>
                <w:b/>
                <w:color w:val="000000"/>
                <w:sz w:val="20"/>
                <w:szCs w:val="20"/>
              </w:rPr>
              <w:t>)</w:t>
            </w:r>
            <w:proofErr w:type="gramEnd"/>
            <w:r w:rsidRPr="00147B60">
              <w:rPr>
                <w:rFonts w:ascii="Verdana" w:hAnsi="Verdana"/>
                <w:b/>
                <w:color w:val="000000"/>
                <w:sz w:val="20"/>
                <w:szCs w:val="20"/>
              </w:rPr>
              <w:br/>
            </w:r>
            <w:r w:rsidRPr="00147B60">
              <w:rPr>
                <w:rFonts w:ascii="Verdana" w:hAnsi="Verdana"/>
                <w:color w:val="000000"/>
                <w:sz w:val="20"/>
                <w:szCs w:val="20"/>
              </w:rPr>
              <w:t>Collaborateur de l’Attaché économique et commercial</w:t>
            </w:r>
          </w:p>
        </w:tc>
        <w:tc>
          <w:tcPr>
            <w:tcW w:w="2404" w:type="dxa"/>
            <w:shd w:val="clear" w:color="auto" w:fill="F2F2F2"/>
          </w:tcPr>
          <w:p w:rsidR="0072019F" w:rsidRDefault="0072019F" w:rsidP="0072019F">
            <w:pPr>
              <w:rPr>
                <w:sz w:val="2"/>
              </w:rPr>
            </w:pPr>
          </w:p>
        </w:tc>
      </w:tr>
      <w:tr w:rsidR="00421C01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auto"/>
          </w:tcPr>
          <w:tbl>
            <w:tblPr>
              <w:tblW w:w="11207" w:type="dxa"/>
              <w:tblCellSpacing w:w="37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207"/>
            </w:tblGrid>
            <w:tr w:rsidR="00421C01" w:rsidRPr="00733259" w:rsidTr="00802451">
              <w:trPr>
                <w:trHeight w:val="15"/>
                <w:tblCellSpacing w:w="37" w:type="dxa"/>
              </w:trPr>
              <w:tc>
                <w:tcPr>
                  <w:tcW w:w="4934" w:type="pct"/>
                  <w:shd w:val="clear" w:color="auto" w:fill="8080FF"/>
                </w:tcPr>
                <w:p w:rsidR="00421C01" w:rsidRPr="00733259" w:rsidRDefault="00421C01" w:rsidP="0087021D">
                  <w:pPr>
                    <w:rPr>
                      <w:sz w:val="2"/>
                    </w:rPr>
                  </w:pPr>
                </w:p>
              </w:tc>
            </w:tr>
            <w:tr w:rsidR="00421C01" w:rsidRPr="00733259" w:rsidTr="00802451">
              <w:trPr>
                <w:trHeight w:val="15"/>
                <w:tblCellSpacing w:w="37" w:type="dxa"/>
              </w:trPr>
              <w:tc>
                <w:tcPr>
                  <w:tcW w:w="4934" w:type="pct"/>
                  <w:shd w:val="clear" w:color="auto" w:fill="8080FF"/>
                </w:tcPr>
                <w:p w:rsidR="00421C01" w:rsidRPr="00733259" w:rsidRDefault="00421C01" w:rsidP="0087021D">
                  <w:pPr>
                    <w:rPr>
                      <w:sz w:val="2"/>
                    </w:rPr>
                  </w:pPr>
                </w:p>
              </w:tc>
            </w:tr>
            <w:tr w:rsidR="00421C01" w:rsidRPr="00733259" w:rsidTr="00802451">
              <w:trPr>
                <w:trHeight w:val="15"/>
                <w:tblCellSpacing w:w="37" w:type="dxa"/>
              </w:trPr>
              <w:tc>
                <w:tcPr>
                  <w:tcW w:w="4934" w:type="pct"/>
                </w:tcPr>
                <w:p w:rsidR="00421C01" w:rsidRPr="00733259" w:rsidRDefault="00421C01" w:rsidP="0091284F">
                  <w:pPr>
                    <w:pStyle w:val="NormalWeb"/>
                    <w:spacing w:line="15" w:lineRule="atLeast"/>
                  </w:pPr>
                  <w:r w:rsidRPr="00733259">
                    <w:rPr>
                      <w:rFonts w:ascii="Verdana" w:hAnsi="Verdana"/>
                      <w:b/>
                      <w:bCs/>
                      <w:color w:val="8080FF"/>
                      <w:sz w:val="20"/>
                      <w:szCs w:val="20"/>
                    </w:rPr>
                    <w:t> </w:t>
                  </w:r>
                  <w:r w:rsidR="0091284F">
                    <w:rPr>
                      <w:rFonts w:ascii="Verdana" w:hAnsi="Verdana"/>
                      <w:b/>
                      <w:bCs/>
                      <w:color w:val="8080FF"/>
                      <w:sz w:val="20"/>
                      <w:szCs w:val="20"/>
                    </w:rPr>
                    <w:t>PARCOURS ACADEMIQUE</w:t>
                  </w:r>
                </w:p>
              </w:tc>
            </w:tr>
            <w:tr w:rsidR="00421C01" w:rsidTr="00802451">
              <w:trPr>
                <w:trHeight w:val="15"/>
                <w:tblCellSpacing w:w="37" w:type="dxa"/>
              </w:trPr>
              <w:tc>
                <w:tcPr>
                  <w:tcW w:w="4934" w:type="pct"/>
                  <w:shd w:val="clear" w:color="auto" w:fill="8080FF"/>
                </w:tcPr>
                <w:p w:rsidR="00421C01" w:rsidRDefault="00421C01" w:rsidP="0087021D">
                  <w:pPr>
                    <w:rPr>
                      <w:sz w:val="2"/>
                    </w:rPr>
                  </w:pPr>
                </w:p>
              </w:tc>
            </w:tr>
            <w:tr w:rsidR="00421C01" w:rsidTr="00802451">
              <w:trPr>
                <w:trHeight w:val="15"/>
                <w:tblCellSpacing w:w="37" w:type="dxa"/>
              </w:trPr>
              <w:tc>
                <w:tcPr>
                  <w:tcW w:w="4934" w:type="pct"/>
                  <w:shd w:val="clear" w:color="auto" w:fill="8080FF"/>
                </w:tcPr>
                <w:p w:rsidR="00421C01" w:rsidRDefault="00421C01" w:rsidP="0087021D">
                  <w:pPr>
                    <w:rPr>
                      <w:sz w:val="2"/>
                    </w:rPr>
                  </w:pPr>
                </w:p>
              </w:tc>
            </w:tr>
          </w:tbl>
          <w:p w:rsidR="00421C01" w:rsidRDefault="00421C01" w:rsidP="0087021D"/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421C01" w:rsidRDefault="00421C01" w:rsidP="001013DD">
            <w:pPr>
              <w:rPr>
                <w:sz w:val="2"/>
              </w:rPr>
            </w:pPr>
            <w:r>
              <w:rPr>
                <w:sz w:val="2"/>
              </w:rPr>
              <w:t>2</w:t>
            </w: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</w:t>
            </w:r>
            <w:r w:rsidR="001013DD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15</w:t>
            </w: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 xml:space="preserve"> </w:t>
            </w:r>
            <w:r w:rsidR="001013DD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–</w:t>
            </w: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 xml:space="preserve"> 201</w:t>
            </w:r>
            <w:r w:rsidR="00972870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6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421C01" w:rsidRPr="0010181C" w:rsidRDefault="001013DD" w:rsidP="00972870">
            <w:pPr>
              <w:spacing w:line="15" w:lineRule="atLeast"/>
              <w:rPr>
                <w:sz w:val="18"/>
                <w:szCs w:val="18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Master </w:t>
            </w:r>
            <w:r w:rsidR="00972870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de spécialisation en</w:t>
            </w: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 droit fiscal</w:t>
            </w:r>
            <w:r w:rsidR="00421C01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421C01">
              <w:rPr>
                <w:rFonts w:ascii="Verdana" w:hAnsi="Verdana"/>
                <w:color w:val="000000"/>
                <w:sz w:val="20"/>
                <w:szCs w:val="20"/>
              </w:rPr>
              <w:br/>
              <w:t>HEC-</w:t>
            </w:r>
            <w:proofErr w:type="spellStart"/>
            <w:r w:rsidR="00421C01">
              <w:rPr>
                <w:rFonts w:ascii="Verdana" w:hAnsi="Verdana"/>
                <w:color w:val="000000"/>
                <w:sz w:val="20"/>
                <w:szCs w:val="20"/>
              </w:rPr>
              <w:t>ULg</w:t>
            </w:r>
            <w:proofErr w:type="spellEnd"/>
            <w:r w:rsidR="00421C01">
              <w:rPr>
                <w:rFonts w:ascii="Verdana" w:hAnsi="Verdana"/>
                <w:color w:val="000000"/>
                <w:sz w:val="20"/>
                <w:szCs w:val="20"/>
              </w:rPr>
              <w:t>, école de gestion de l’Université de Liège</w:t>
            </w:r>
            <w:r w:rsidR="002B6C44">
              <w:rPr>
                <w:rFonts w:ascii="Verdana" w:hAnsi="Verdana"/>
                <w:color w:val="000000"/>
                <w:sz w:val="20"/>
                <w:szCs w:val="20"/>
              </w:rPr>
              <w:t xml:space="preserve"> - </w:t>
            </w:r>
            <w:r w:rsidR="00421C01" w:rsidRPr="0010181C">
              <w:rPr>
                <w:rFonts w:ascii="Verdana" w:hAnsi="Verdana"/>
                <w:color w:val="000000"/>
                <w:sz w:val="18"/>
                <w:szCs w:val="18"/>
              </w:rPr>
              <w:t>60 ECTS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421C01" w:rsidRPr="00972870" w:rsidRDefault="00972870" w:rsidP="00972870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972870">
              <w:rPr>
                <w:rFonts w:ascii="Verdana" w:hAnsi="Verdana"/>
                <w:i/>
                <w:color w:val="000000"/>
                <w:sz w:val="20"/>
                <w:szCs w:val="20"/>
              </w:rPr>
              <w:t>En cours…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1013DD" w:rsidRDefault="001013DD" w:rsidP="001013DD">
            <w:pPr>
              <w:rPr>
                <w:sz w:val="2"/>
              </w:rPr>
            </w:pPr>
            <w:r>
              <w:rPr>
                <w:sz w:val="2"/>
              </w:rPr>
              <w:t>2</w:t>
            </w: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2009 – 2011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1013DD" w:rsidRPr="0010181C" w:rsidRDefault="001013DD" w:rsidP="001013DD">
            <w:pPr>
              <w:spacing w:line="15" w:lineRule="atLeast"/>
              <w:rPr>
                <w:sz w:val="18"/>
                <w:szCs w:val="18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Maîtrise spéciale en finance – Gestion des risques financiers</w:t>
            </w:r>
            <w:r>
              <w:rPr>
                <w:rFonts w:ascii="Verdana" w:hAnsi="Verdana"/>
                <w:color w:val="000000"/>
                <w:sz w:val="20"/>
                <w:szCs w:val="20"/>
              </w:rPr>
              <w:br/>
              <w:t>HEC-</w:t>
            </w:r>
            <w:proofErr w:type="spellStart"/>
            <w:r>
              <w:rPr>
                <w:rFonts w:ascii="Verdana" w:hAnsi="Verdana"/>
                <w:color w:val="000000"/>
                <w:sz w:val="20"/>
                <w:szCs w:val="20"/>
              </w:rPr>
              <w:t>ULg</w:t>
            </w:r>
            <w:proofErr w:type="spellEnd"/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, école de gestion de l’Université de Liège - </w:t>
            </w:r>
            <w:r w:rsidRPr="0010181C">
              <w:rPr>
                <w:rFonts w:ascii="Verdana" w:hAnsi="Verdana"/>
                <w:color w:val="000000"/>
                <w:sz w:val="18"/>
                <w:szCs w:val="18"/>
              </w:rPr>
              <w:t>60 ECTS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1013DD" w:rsidRPr="00B01C8C" w:rsidRDefault="001013DD" w:rsidP="001013DD">
            <w:pPr>
              <w:spacing w:line="15" w:lineRule="atLeast"/>
              <w:jc w:val="center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421C01" w:rsidRDefault="00421C01" w:rsidP="0087021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2008 - 2009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421C01" w:rsidRPr="002B6C44" w:rsidRDefault="00421C01" w:rsidP="00421C01">
            <w:pPr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Maîtrise spéciale en Analyse, contrôle et </w:t>
            </w:r>
            <w:proofErr w:type="spellStart"/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révisorat</w:t>
            </w:r>
            <w:proofErr w:type="spellEnd"/>
            <w:r>
              <w:rPr>
                <w:rFonts w:ascii="Verdana" w:hAnsi="Verdana"/>
                <w:color w:val="000000"/>
                <w:sz w:val="20"/>
                <w:szCs w:val="20"/>
              </w:rPr>
              <w:br/>
              <w:t>HEC-</w:t>
            </w:r>
            <w:proofErr w:type="spellStart"/>
            <w:r>
              <w:rPr>
                <w:rFonts w:ascii="Verdana" w:hAnsi="Verdana"/>
                <w:color w:val="000000"/>
                <w:sz w:val="20"/>
                <w:szCs w:val="20"/>
              </w:rPr>
              <w:t>ULg</w:t>
            </w:r>
            <w:proofErr w:type="spellEnd"/>
            <w:r>
              <w:rPr>
                <w:rFonts w:ascii="Verdana" w:hAnsi="Verdana"/>
                <w:color w:val="000000"/>
                <w:sz w:val="20"/>
                <w:szCs w:val="20"/>
              </w:rPr>
              <w:t>, école de g</w:t>
            </w:r>
            <w:r w:rsidR="002B6C44">
              <w:rPr>
                <w:rFonts w:ascii="Verdana" w:hAnsi="Verdana"/>
                <w:color w:val="000000"/>
                <w:sz w:val="20"/>
                <w:szCs w:val="20"/>
              </w:rPr>
              <w:t xml:space="preserve">estion de l’Université de Liège - </w:t>
            </w:r>
            <w:r w:rsidRPr="0010181C">
              <w:rPr>
                <w:rFonts w:ascii="Verdana" w:hAnsi="Verdana"/>
                <w:color w:val="000000"/>
                <w:sz w:val="18"/>
                <w:szCs w:val="18"/>
              </w:rPr>
              <w:t>60 ECTS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421C01" w:rsidRPr="0087021D" w:rsidRDefault="00421C01" w:rsidP="0087021D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87021D">
              <w:rPr>
                <w:rFonts w:ascii="Verdana" w:hAnsi="Verdana"/>
                <w:i/>
                <w:color w:val="000000"/>
                <w:sz w:val="20"/>
                <w:szCs w:val="20"/>
              </w:rPr>
              <w:t>Distinction</w:t>
            </w:r>
          </w:p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421C01" w:rsidRDefault="00421C01" w:rsidP="0087021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2007 - 2008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421C01" w:rsidRDefault="00421C01" w:rsidP="00421C01">
            <w:pPr>
              <w:spacing w:line="15" w:lineRule="atLeast"/>
              <w:jc w:val="both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Master en Etudes européennes et Relations internationales (trilingue : français, allemand &amp; anglais)</w:t>
            </w:r>
          </w:p>
          <w:p w:rsidR="00421C01" w:rsidRDefault="00421C01" w:rsidP="00421C01">
            <w:pPr>
              <w:spacing w:line="15" w:lineRule="atLeast"/>
            </w:pPr>
            <w:r w:rsidRPr="00B01C8C">
              <w:rPr>
                <w:rFonts w:ascii="Verdana" w:hAnsi="Verdana"/>
                <w:color w:val="000000"/>
                <w:sz w:val="20"/>
                <w:szCs w:val="20"/>
              </w:rPr>
              <w:t>IEHEI, Institut Européen des Hautes Etudes Internationales</w:t>
            </w:r>
          </w:p>
          <w:p w:rsidR="00421C01" w:rsidRPr="0010181C" w:rsidRDefault="00421C01" w:rsidP="002B6C44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</w:pPr>
            <w:r w:rsidRPr="0010181C">
              <w:rPr>
                <w:rFonts w:ascii="Verdana" w:hAnsi="Verdana"/>
                <w:color w:val="000000"/>
                <w:sz w:val="20"/>
                <w:szCs w:val="20"/>
              </w:rPr>
              <w:t xml:space="preserve">Spécialisation : </w:t>
            </w:r>
            <w:r w:rsidR="002B6C44">
              <w:rPr>
                <w:rFonts w:ascii="Verdana" w:hAnsi="Verdana"/>
                <w:color w:val="000000"/>
                <w:sz w:val="20"/>
                <w:szCs w:val="20"/>
              </w:rPr>
              <w:t xml:space="preserve">Géopolitique de l’énergie - </w:t>
            </w:r>
            <w:r w:rsidRPr="0010181C">
              <w:rPr>
                <w:rFonts w:ascii="Verdana" w:hAnsi="Verdana"/>
                <w:color w:val="000000"/>
                <w:sz w:val="18"/>
                <w:szCs w:val="18"/>
              </w:rPr>
              <w:t>60 ECTS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421C01" w:rsidRPr="0087021D" w:rsidRDefault="00421C01" w:rsidP="0087021D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87021D">
              <w:rPr>
                <w:rFonts w:ascii="Verdana" w:hAnsi="Verdana"/>
                <w:i/>
                <w:color w:val="000000"/>
                <w:sz w:val="20"/>
                <w:szCs w:val="20"/>
              </w:rPr>
              <w:t>Mention très bien</w:t>
            </w:r>
          </w:p>
          <w:p w:rsidR="00421C01" w:rsidRPr="0087021D" w:rsidRDefault="00421C01" w:rsidP="0087021D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87021D">
              <w:rPr>
                <w:rFonts w:ascii="Verdana" w:hAnsi="Verdana"/>
                <w:i/>
                <w:color w:val="000000"/>
                <w:sz w:val="20"/>
                <w:szCs w:val="20"/>
              </w:rPr>
              <w:t>Major de promo</w:t>
            </w:r>
          </w:p>
        </w:tc>
      </w:tr>
      <w:tr w:rsidR="00931134" w:rsidRPr="009E592A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421C01" w:rsidRDefault="00421C01" w:rsidP="0087021D">
            <w:pPr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2005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421C01" w:rsidRPr="009E592A" w:rsidRDefault="002B6C44" w:rsidP="00421C01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  <w:t>E</w:t>
            </w:r>
            <w:r w:rsidR="00421C01" w:rsidRPr="009E592A"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  <w:t>conomie</w:t>
            </w:r>
            <w:proofErr w:type="spellEnd"/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  <w:t>financière</w:t>
            </w:r>
            <w:proofErr w:type="spellEnd"/>
          </w:p>
          <w:p w:rsidR="00421C01" w:rsidRPr="009E592A" w:rsidRDefault="00421C01" w:rsidP="002B6C44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9E592A">
              <w:rPr>
                <w:rFonts w:ascii="Verdana" w:hAnsi="Verdana"/>
                <w:color w:val="000000"/>
                <w:sz w:val="20"/>
                <w:szCs w:val="20"/>
                <w:lang w:val="en-US"/>
              </w:rPr>
              <w:t>Stockholm School of Economics in Riga</w:t>
            </w:r>
            <w:r w:rsidR="002B6C44">
              <w:rPr>
                <w:rFonts w:ascii="Verdana" w:hAnsi="Verdana"/>
                <w:color w:val="000000"/>
                <w:sz w:val="20"/>
                <w:szCs w:val="20"/>
                <w:lang w:val="en-US"/>
              </w:rPr>
              <w:t xml:space="preserve"> – 30 ECTS</w:t>
            </w:r>
            <w:r w:rsidRPr="009E592A">
              <w:rPr>
                <w:rFonts w:ascii="Verdana" w:hAnsi="Verdana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421C01" w:rsidRPr="0087021D" w:rsidRDefault="0087021D" w:rsidP="0087021D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  <w:lang w:val="en-US"/>
              </w:rPr>
            </w:pPr>
            <w:r w:rsidRPr="0087021D">
              <w:rPr>
                <w:rFonts w:ascii="Verdana" w:hAnsi="Verdana"/>
                <w:i/>
                <w:color w:val="000000"/>
                <w:sz w:val="20"/>
                <w:szCs w:val="20"/>
              </w:rPr>
              <w:t>Distinction</w:t>
            </w:r>
          </w:p>
        </w:tc>
      </w:tr>
      <w:tr w:rsidR="00931134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421C01" w:rsidRDefault="00421C01" w:rsidP="0087021D">
            <w:pPr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2003 – 2007</w:t>
            </w:r>
          </w:p>
          <w:p w:rsidR="00421C01" w:rsidRDefault="00421C01" w:rsidP="0087021D">
            <w:pPr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421C01" w:rsidRDefault="00421C01" w:rsidP="00421C01">
            <w:pPr>
              <w:spacing w:line="15" w:lineRule="atLeast"/>
              <w:jc w:val="both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Licence en Sc. commerciales – Management International</w:t>
            </w:r>
          </w:p>
          <w:p w:rsidR="00421C01" w:rsidRPr="002B6C44" w:rsidRDefault="00421C01" w:rsidP="0087021D">
            <w:pPr>
              <w:spacing w:line="15" w:lineRule="atLeast"/>
              <w:jc w:val="both"/>
              <w:rPr>
                <w:rFonts w:ascii="Verdana" w:hAnsi="Verdana"/>
                <w:color w:val="000000"/>
                <w:sz w:val="20"/>
                <w:szCs w:val="20"/>
              </w:rPr>
            </w:pPr>
            <w:r w:rsidRPr="00B01C8C">
              <w:rPr>
                <w:rFonts w:ascii="Verdana" w:hAnsi="Verdana"/>
                <w:color w:val="000000"/>
                <w:sz w:val="20"/>
                <w:szCs w:val="20"/>
              </w:rPr>
              <w:t>HEC-</w:t>
            </w:r>
            <w:proofErr w:type="spellStart"/>
            <w:r w:rsidRPr="00B01C8C">
              <w:rPr>
                <w:rFonts w:ascii="Verdana" w:hAnsi="Verdana"/>
                <w:color w:val="000000"/>
                <w:sz w:val="20"/>
                <w:szCs w:val="20"/>
              </w:rPr>
              <w:t>ULg</w:t>
            </w:r>
            <w:proofErr w:type="spellEnd"/>
            <w:r w:rsidR="00AC4C8A">
              <w:rPr>
                <w:rFonts w:ascii="Verdana" w:hAnsi="Verdana"/>
                <w:color w:val="000000"/>
                <w:sz w:val="20"/>
                <w:szCs w:val="20"/>
              </w:rPr>
              <w:t>,</w:t>
            </w:r>
            <w:r w:rsidRPr="00B01C8C">
              <w:rPr>
                <w:rFonts w:ascii="Verdana" w:hAnsi="Verdana"/>
                <w:color w:val="000000"/>
                <w:sz w:val="20"/>
                <w:szCs w:val="20"/>
              </w:rPr>
              <w:t xml:space="preserve"> école de gestion de l’Université de Liège</w:t>
            </w:r>
            <w:r w:rsidR="002B6C44">
              <w:rPr>
                <w:rFonts w:ascii="Verdana" w:hAnsi="Verdana"/>
                <w:color w:val="000000"/>
                <w:sz w:val="20"/>
                <w:szCs w:val="20"/>
              </w:rPr>
              <w:t xml:space="preserve"> - </w:t>
            </w:r>
            <w:r w:rsidRPr="0010181C">
              <w:rPr>
                <w:rFonts w:ascii="Verdana" w:hAnsi="Verdana"/>
                <w:color w:val="000000"/>
                <w:sz w:val="18"/>
                <w:szCs w:val="18"/>
              </w:rPr>
              <w:t>240 ECTS</w:t>
            </w:r>
          </w:p>
        </w:tc>
        <w:tc>
          <w:tcPr>
            <w:tcW w:w="2404" w:type="dxa"/>
            <w:shd w:val="clear" w:color="auto" w:fill="F2F2F2"/>
            <w:vAlign w:val="center"/>
          </w:tcPr>
          <w:p w:rsidR="00421C01" w:rsidRPr="0087021D" w:rsidRDefault="00421C01" w:rsidP="0087021D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 w:rsidRPr="0087021D">
              <w:rPr>
                <w:rFonts w:ascii="Verdana" w:hAnsi="Verdana"/>
                <w:i/>
                <w:color w:val="000000"/>
                <w:sz w:val="20"/>
                <w:szCs w:val="20"/>
              </w:rPr>
              <w:t>Distinction</w:t>
            </w:r>
          </w:p>
        </w:tc>
      </w:tr>
      <w:tr w:rsidR="00421C01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</w:tcPr>
          <w:p w:rsidR="00972870" w:rsidRDefault="00972870" w:rsidP="00972870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</w:p>
          <w:p w:rsidR="00421C01" w:rsidRDefault="00421C01" w:rsidP="00972870">
            <w:pPr>
              <w:pStyle w:val="NormalWeb"/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lastRenderedPageBreak/>
              <w:t> FORMATIONS</w:t>
            </w:r>
            <w:r w:rsidR="001013DD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 xml:space="preserve"> PRINCIPALES</w:t>
            </w:r>
          </w:p>
        </w:tc>
      </w:tr>
      <w:tr w:rsidR="00421C01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421C01" w:rsidRDefault="00421C01" w:rsidP="00421C01">
            <w:pPr>
              <w:rPr>
                <w:sz w:val="2"/>
              </w:rPr>
            </w:pPr>
          </w:p>
        </w:tc>
      </w:tr>
      <w:tr w:rsidR="00972870" w:rsidTr="008B2682">
        <w:tblPrEx>
          <w:tblCellSpacing w:w="37" w:type="dxa"/>
        </w:tblPrEx>
        <w:trPr>
          <w:trHeight w:val="459"/>
          <w:tblCellSpacing w:w="37" w:type="dxa"/>
        </w:trPr>
        <w:tc>
          <w:tcPr>
            <w:tcW w:w="2312" w:type="dxa"/>
            <w:shd w:val="clear" w:color="auto" w:fill="D9D9D9"/>
          </w:tcPr>
          <w:p w:rsidR="00972870" w:rsidRDefault="00972870" w:rsidP="00972870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2015</w:t>
            </w:r>
            <w:r w:rsidR="002E4F9E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 xml:space="preserve"> - 2016</w:t>
            </w:r>
          </w:p>
        </w:tc>
        <w:tc>
          <w:tcPr>
            <w:tcW w:w="6403" w:type="dxa"/>
            <w:gridSpan w:val="3"/>
            <w:shd w:val="clear" w:color="auto" w:fill="E6E6E6"/>
            <w:vAlign w:val="center"/>
          </w:tcPr>
          <w:p w:rsidR="00972870" w:rsidRDefault="00972870" w:rsidP="00972870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 xml:space="preserve">Formation universitaire en expertise judiciaire et comptable </w:t>
            </w:r>
            <w:r>
              <w:rPr>
                <w:rFonts w:ascii="Verdana" w:hAnsi="Verdana"/>
                <w:color w:val="000000"/>
                <w:sz w:val="20"/>
                <w:szCs w:val="20"/>
              </w:rPr>
              <w:br/>
            </w:r>
            <w:proofErr w:type="spellStart"/>
            <w:r>
              <w:rPr>
                <w:rFonts w:ascii="Verdana" w:hAnsi="Verdana"/>
                <w:color w:val="000000"/>
                <w:sz w:val="20"/>
                <w:szCs w:val="20"/>
              </w:rPr>
              <w:t>ULg</w:t>
            </w:r>
            <w:proofErr w:type="spellEnd"/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, Université de Liège – Faculté de droit - 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1</w:t>
            </w:r>
            <w:r w:rsidRPr="0010181C">
              <w:rPr>
                <w:rFonts w:ascii="Verdana" w:hAnsi="Verdana"/>
                <w:color w:val="000000"/>
                <w:sz w:val="18"/>
                <w:szCs w:val="18"/>
              </w:rPr>
              <w:t>0 ECTS</w:t>
            </w:r>
          </w:p>
        </w:tc>
        <w:tc>
          <w:tcPr>
            <w:tcW w:w="2404" w:type="dxa"/>
            <w:shd w:val="clear" w:color="auto" w:fill="F2F2F2"/>
          </w:tcPr>
          <w:p w:rsidR="00972870" w:rsidRPr="00972870" w:rsidRDefault="00614B87" w:rsidP="00972870">
            <w:pPr>
              <w:spacing w:line="15" w:lineRule="atLeast"/>
              <w:rPr>
                <w:rFonts w:ascii="Verdana" w:hAnsi="Verdana"/>
                <w:i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</w:rPr>
              <w:t>Réussi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1013DD" w:rsidRDefault="001013DD" w:rsidP="001013D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2010 - 2014</w:t>
            </w:r>
          </w:p>
          <w:p w:rsidR="001013DD" w:rsidRDefault="001013DD" w:rsidP="001013DD">
            <w:pPr>
              <w:pStyle w:val="NormalWeb"/>
              <w:spacing w:line="15" w:lineRule="atLeast"/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</w:pPr>
          </w:p>
        </w:tc>
        <w:tc>
          <w:tcPr>
            <w:tcW w:w="6403" w:type="dxa"/>
            <w:gridSpan w:val="3"/>
            <w:shd w:val="clear" w:color="auto" w:fill="E6E6E6"/>
          </w:tcPr>
          <w:p w:rsidR="001013DD" w:rsidRDefault="001013DD" w:rsidP="001013DD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IRE - Institut des Réviseurs d’Entreprise</w:t>
            </w:r>
          </w:p>
          <w:p w:rsidR="001013DD" w:rsidRDefault="00972870" w:rsidP="001013DD">
            <w:pPr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Stage : </w:t>
            </w:r>
            <w:r w:rsidR="001013DD">
              <w:rPr>
                <w:rFonts w:ascii="Verdana" w:hAnsi="Verdana"/>
                <w:color w:val="000000"/>
                <w:sz w:val="20"/>
                <w:szCs w:val="20"/>
              </w:rPr>
              <w:t>Réviseur d’entreprises</w:t>
            </w:r>
          </w:p>
          <w:p w:rsidR="001013DD" w:rsidRDefault="001013DD" w:rsidP="001013DD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04" w:type="dxa"/>
            <w:shd w:val="clear" w:color="auto" w:fill="F2F2F2"/>
          </w:tcPr>
          <w:p w:rsidR="001013DD" w:rsidRDefault="001013DD" w:rsidP="001013DD">
            <w:pPr>
              <w:rPr>
                <w:sz w:val="2"/>
              </w:rPr>
            </w:pPr>
            <w:r>
              <w:rPr>
                <w:rFonts w:ascii="Verdana" w:hAnsi="Verdana"/>
                <w:i/>
                <w:color w:val="000000"/>
                <w:sz w:val="20"/>
                <w:szCs w:val="20"/>
              </w:rPr>
              <w:t>34</w:t>
            </w:r>
            <w:r w:rsidRPr="0091284F">
              <w:rPr>
                <w:rFonts w:ascii="Verdana" w:hAnsi="Verdana"/>
                <w:i/>
                <w:color w:val="000000"/>
                <w:sz w:val="20"/>
                <w:szCs w:val="20"/>
              </w:rPr>
              <w:t xml:space="preserve"> matières </w:t>
            </w:r>
            <w:r>
              <w:rPr>
                <w:rFonts w:ascii="Verdana" w:hAnsi="Verdana"/>
                <w:i/>
                <w:color w:val="000000"/>
                <w:sz w:val="20"/>
                <w:szCs w:val="20"/>
              </w:rPr>
              <w:t>d’examens sur 5 années + un examen d’aptitude final.</w:t>
            </w:r>
            <w:r>
              <w:rPr>
                <w:sz w:val="2"/>
              </w:rPr>
              <w:t xml:space="preserve"> 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1013DD" w:rsidRDefault="001013DD" w:rsidP="001013DD">
            <w:pPr>
              <w:pStyle w:val="NormalWeb"/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2008</w:t>
            </w:r>
          </w:p>
        </w:tc>
        <w:tc>
          <w:tcPr>
            <w:tcW w:w="6403" w:type="dxa"/>
            <w:gridSpan w:val="3"/>
            <w:shd w:val="clear" w:color="auto" w:fill="E6E6E6"/>
          </w:tcPr>
          <w:p w:rsidR="001013DD" w:rsidRDefault="001013DD" w:rsidP="001013DD">
            <w:pPr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Chambre de Commerce du Luxembourg (</w:t>
            </w:r>
            <w:proofErr w:type="spellStart"/>
            <w:r w:rsidRPr="00F36F06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FinForce</w:t>
            </w:r>
            <w:proofErr w:type="spellEnd"/>
            <w:r w:rsidRPr="00F36F06"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)</w:t>
            </w:r>
          </w:p>
          <w:p w:rsidR="001013DD" w:rsidRPr="00F36F06" w:rsidRDefault="001013DD" w:rsidP="001013DD">
            <w:pPr>
              <w:spacing w:line="15" w:lineRule="atLeast"/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Formation trader  </w:t>
            </w:r>
            <w:r>
              <w:t xml:space="preserve"> </w:t>
            </w:r>
          </w:p>
        </w:tc>
        <w:tc>
          <w:tcPr>
            <w:tcW w:w="2404" w:type="dxa"/>
            <w:shd w:val="clear" w:color="auto" w:fill="F2F2F2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2312" w:type="dxa"/>
            <w:shd w:val="clear" w:color="auto" w:fill="D9D9D9"/>
          </w:tcPr>
          <w:p w:rsidR="001013DD" w:rsidRDefault="001013DD" w:rsidP="001013D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2007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6403" w:type="dxa"/>
            <w:gridSpan w:val="3"/>
            <w:shd w:val="clear" w:color="auto" w:fill="E6E6E6"/>
          </w:tcPr>
          <w:p w:rsidR="001013DD" w:rsidRDefault="001013DD" w:rsidP="001013D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000000"/>
                <w:sz w:val="20"/>
                <w:szCs w:val="20"/>
              </w:rPr>
              <w:t>AWEX - Agence Wallonne à l’Exportation</w:t>
            </w:r>
            <w:r>
              <w:rPr>
                <w:rFonts w:ascii="Verdana" w:hAnsi="Verdana"/>
                <w:color w:val="000000"/>
                <w:sz w:val="20"/>
                <w:szCs w:val="20"/>
              </w:rPr>
              <w:br/>
              <w:t xml:space="preserve">Formation </w:t>
            </w:r>
            <w:proofErr w:type="spellStart"/>
            <w:r>
              <w:rPr>
                <w:rFonts w:ascii="Verdana" w:hAnsi="Verdana"/>
                <w:color w:val="000000"/>
                <w:sz w:val="20"/>
                <w:szCs w:val="20"/>
              </w:rPr>
              <w:t>Explort</w:t>
            </w:r>
            <w:proofErr w:type="spellEnd"/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 (Commerce International)</w:t>
            </w:r>
            <w:r>
              <w:t xml:space="preserve"> </w:t>
            </w:r>
          </w:p>
        </w:tc>
        <w:tc>
          <w:tcPr>
            <w:tcW w:w="2404" w:type="dxa"/>
            <w:shd w:val="clear" w:color="auto" w:fill="F2F2F2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5693" w:type="dxa"/>
            <w:gridSpan w:val="2"/>
          </w:tcPr>
          <w:p w:rsidR="001013DD" w:rsidRDefault="001013DD" w:rsidP="001013DD">
            <w:pPr>
              <w:pStyle w:val="NormalWeb"/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 LANGUES</w:t>
            </w:r>
          </w:p>
        </w:tc>
        <w:tc>
          <w:tcPr>
            <w:tcW w:w="5470" w:type="dxa"/>
            <w:gridSpan w:val="3"/>
          </w:tcPr>
          <w:p w:rsidR="001013DD" w:rsidRDefault="001013DD" w:rsidP="001013DD">
            <w:pPr>
              <w:pStyle w:val="NormalWeb"/>
              <w:spacing w:line="15" w:lineRule="atLeast"/>
            </w:pPr>
            <w:r w:rsidRPr="000A424B"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Informatique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RPr="009E592A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5693" w:type="dxa"/>
            <w:gridSpan w:val="2"/>
            <w:shd w:val="clear" w:color="auto" w:fill="E6E6E6"/>
          </w:tcPr>
          <w:p w:rsidR="001013DD" w:rsidRPr="003702B3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Anglais    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>Très bon niveau (lu, écrit, parlé)</w:t>
            </w:r>
          </w:p>
          <w:p w:rsidR="001013DD" w:rsidRPr="003702B3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b/>
                <w:color w:val="000000"/>
                <w:sz w:val="18"/>
                <w:szCs w:val="18"/>
              </w:rPr>
              <w:t>Allemand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>Bon niveau (lu, écrit, parlé)</w:t>
            </w:r>
          </w:p>
          <w:p w:rsidR="001013DD" w:rsidRPr="003702B3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b/>
                <w:color w:val="000000"/>
                <w:sz w:val="18"/>
                <w:szCs w:val="18"/>
              </w:rPr>
              <w:t>Arabe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 xml:space="preserve">      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>Notions</w:t>
            </w:r>
          </w:p>
          <w:p w:rsidR="001013DD" w:rsidRPr="003702B3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b/>
                <w:color w:val="000000"/>
                <w:sz w:val="18"/>
                <w:szCs w:val="18"/>
              </w:rPr>
              <w:t>Japonais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 w:rsidRPr="003702B3">
              <w:rPr>
                <w:rFonts w:ascii="Arial" w:hAnsi="Arial" w:cs="Arial"/>
                <w:color w:val="000000"/>
                <w:sz w:val="18"/>
                <w:szCs w:val="18"/>
              </w:rPr>
              <w:t>Notions</w:t>
            </w:r>
          </w:p>
          <w:p w:rsidR="001013DD" w:rsidRDefault="001013DD" w:rsidP="001013DD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63DED">
              <w:rPr>
                <w:rFonts w:ascii="Arial" w:hAnsi="Arial" w:cs="Arial"/>
                <w:color w:val="000000"/>
                <w:sz w:val="16"/>
                <w:szCs w:val="16"/>
              </w:rPr>
              <w:t>Erasmu</w:t>
            </w:r>
            <w:r w:rsidR="00BA1260">
              <w:rPr>
                <w:rFonts w:ascii="Arial" w:hAnsi="Arial" w:cs="Arial"/>
                <w:color w:val="000000"/>
                <w:sz w:val="16"/>
                <w:szCs w:val="16"/>
              </w:rPr>
              <w:t>s et stage effectués en anglais ;</w:t>
            </w:r>
          </w:p>
          <w:p w:rsidR="00BA1260" w:rsidRPr="00063DED" w:rsidRDefault="00BA1260" w:rsidP="001013DD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Cours dispensés à PWC en Anglais ;</w:t>
            </w:r>
          </w:p>
          <w:p w:rsidR="001013DD" w:rsidRPr="00063DED" w:rsidRDefault="001013DD" w:rsidP="001013DD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63DED">
              <w:rPr>
                <w:rFonts w:ascii="Arial" w:hAnsi="Arial" w:cs="Arial"/>
                <w:color w:val="000000"/>
                <w:sz w:val="16"/>
                <w:szCs w:val="16"/>
              </w:rPr>
              <w:t xml:space="preserve">Master à l’IEHEI effectué 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à Nice, Berlin, Rostock &amp; Rome (</w:t>
            </w:r>
            <w:r w:rsidRPr="00063DED">
              <w:rPr>
                <w:rFonts w:ascii="Arial" w:hAnsi="Arial" w:cs="Arial"/>
                <w:color w:val="000000"/>
                <w:sz w:val="16"/>
                <w:szCs w:val="16"/>
              </w:rPr>
              <w:t>en français, allemand et anglais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)</w:t>
            </w:r>
            <w:r w:rsidR="00BA1260">
              <w:rPr>
                <w:rFonts w:ascii="Arial" w:hAnsi="Arial" w:cs="Arial"/>
                <w:color w:val="000000"/>
                <w:sz w:val="16"/>
                <w:szCs w:val="16"/>
              </w:rPr>
              <w:t> ;</w:t>
            </w:r>
          </w:p>
          <w:p w:rsidR="001013DD" w:rsidRPr="00063DED" w:rsidRDefault="001013DD" w:rsidP="001013DD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63DED">
              <w:rPr>
                <w:rFonts w:ascii="Arial" w:hAnsi="Arial" w:cs="Arial"/>
                <w:color w:val="000000"/>
                <w:sz w:val="16"/>
                <w:szCs w:val="16"/>
              </w:rPr>
              <w:t>Prix des langues germaniques</w:t>
            </w:r>
            <w:r w:rsidR="00BA1260">
              <w:rPr>
                <w:rFonts w:ascii="Arial" w:hAnsi="Arial" w:cs="Arial"/>
                <w:color w:val="000000"/>
                <w:sz w:val="16"/>
                <w:szCs w:val="16"/>
              </w:rPr>
              <w:t xml:space="preserve"> à HEC-ULG ;</w:t>
            </w:r>
          </w:p>
          <w:p w:rsidR="001013DD" w:rsidRPr="00063DED" w:rsidRDefault="00BA1260" w:rsidP="001013DD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 années de cours de Japonais.</w:t>
            </w:r>
          </w:p>
        </w:tc>
        <w:tc>
          <w:tcPr>
            <w:tcW w:w="5470" w:type="dxa"/>
            <w:gridSpan w:val="3"/>
            <w:shd w:val="clear" w:color="auto" w:fill="E6E6E6"/>
          </w:tcPr>
          <w:p w:rsidR="001013DD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Microsoft O</w:t>
            </w:r>
            <w:r w:rsidRPr="003702B3">
              <w:rPr>
                <w:rFonts w:ascii="Arial" w:hAnsi="Arial" w:cs="Arial"/>
                <w:b/>
                <w:color w:val="000000"/>
                <w:sz w:val="18"/>
                <w:szCs w:val="18"/>
              </w:rPr>
              <w:t>ffice</w:t>
            </w:r>
            <w:r>
              <w:rPr>
                <w:sz w:val="20"/>
                <w:szCs w:val="20"/>
              </w:rPr>
              <w:t xml:space="preserve">         </w:t>
            </w:r>
            <w:r w:rsidRPr="00C1151E">
              <w:rPr>
                <w:rFonts w:ascii="Arial" w:hAnsi="Arial" w:cs="Arial"/>
                <w:color w:val="000000"/>
                <w:sz w:val="18"/>
                <w:szCs w:val="18"/>
              </w:rPr>
              <w:t xml:space="preserve">Utilisation avancée de Word, Excel,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</w:p>
          <w:p w:rsidR="001013DD" w:rsidRDefault="001013DD" w:rsidP="001013D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                                     </w:t>
            </w:r>
            <w:r w:rsidRPr="00C1151E">
              <w:rPr>
                <w:rFonts w:ascii="Arial" w:hAnsi="Arial" w:cs="Arial"/>
                <w:color w:val="000000"/>
                <w:sz w:val="18"/>
                <w:szCs w:val="18"/>
              </w:rPr>
              <w:t>Powerpoint, Outlook…</w:t>
            </w:r>
          </w:p>
          <w:p w:rsidR="001013DD" w:rsidRDefault="001013DD" w:rsidP="001013DD">
            <w:pPr>
              <w:pStyle w:val="NormalWeb"/>
              <w:rPr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Stat. &amp;</w:t>
            </w:r>
            <w:r w:rsidRPr="003702B3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économétrie </w:t>
            </w:r>
            <w:r w:rsidRPr="00C1151E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</w:t>
            </w:r>
            <w:r w:rsidRPr="00C1151E">
              <w:rPr>
                <w:rFonts w:ascii="Arial" w:hAnsi="Arial" w:cs="Arial"/>
                <w:color w:val="000000"/>
                <w:sz w:val="18"/>
                <w:szCs w:val="18"/>
              </w:rPr>
              <w:t>Stata &amp; SPSS</w:t>
            </w:r>
          </w:p>
          <w:p w:rsidR="001013DD" w:rsidRDefault="001013DD" w:rsidP="001013DD">
            <w:pPr>
              <w:pStyle w:val="NormalWeb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 </w:t>
            </w:r>
            <w:r w:rsidRPr="009E592A">
              <w:rPr>
                <w:rFonts w:ascii="Arial" w:hAnsi="Arial" w:cs="Arial"/>
                <w:b/>
                <w:color w:val="000000"/>
                <w:sz w:val="18"/>
                <w:szCs w:val="18"/>
                <w:lang w:val="en-US"/>
              </w:rPr>
              <w:t>ERP</w:t>
            </w:r>
            <w:r w:rsidRPr="009E592A">
              <w:rPr>
                <w:sz w:val="20"/>
                <w:szCs w:val="20"/>
                <w:lang w:val="en-US"/>
              </w:rPr>
              <w:t xml:space="preserve">                             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Axapta, SAP (notions)</w:t>
            </w:r>
          </w:p>
          <w:p w:rsidR="001013DD" w:rsidRDefault="001013DD" w:rsidP="001013DD">
            <w:pPr>
              <w:pStyle w:val="NormalWeb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9E592A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0000"/>
                <w:sz w:val="18"/>
                <w:szCs w:val="18"/>
                <w:lang w:val="en-US"/>
              </w:rPr>
              <w:t>Comptabilité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              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BOB</w:t>
            </w:r>
          </w:p>
          <w:p w:rsidR="001013DD" w:rsidRPr="009E592A" w:rsidRDefault="001013DD" w:rsidP="001013DD">
            <w:pPr>
              <w:pStyle w:val="NormalWeb"/>
              <w:rPr>
                <w:lang w:val="en-US"/>
              </w:rPr>
            </w:pPr>
            <w:r w:rsidRPr="009E592A">
              <w:rPr>
                <w:rFonts w:ascii="Arial" w:hAnsi="Arial" w:cs="Arial"/>
                <w:b/>
                <w:color w:val="000000"/>
                <w:sz w:val="18"/>
                <w:szCs w:val="18"/>
                <w:lang w:val="en-US"/>
              </w:rPr>
              <w:t xml:space="preserve">  Finance</w:t>
            </w:r>
            <w:r w:rsidRPr="009E592A">
              <w:rPr>
                <w:sz w:val="20"/>
                <w:szCs w:val="20"/>
                <w:lang w:val="en-US"/>
              </w:rPr>
              <w:t xml:space="preserve">                        </w:t>
            </w:r>
            <w:r w:rsidRPr="009E592A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Bloomberg, </w:t>
            </w:r>
            <w:proofErr w:type="spellStart"/>
            <w:r w:rsidRPr="009E592A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Telekurs</w:t>
            </w:r>
            <w:proofErr w:type="spellEnd"/>
          </w:p>
        </w:tc>
      </w:tr>
      <w:tr w:rsidR="001013DD" w:rsidRPr="009E592A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1013DD" w:rsidRPr="009E592A" w:rsidRDefault="001013DD" w:rsidP="001013DD">
            <w:pPr>
              <w:rPr>
                <w:sz w:val="2"/>
                <w:lang w:val="en-US"/>
              </w:rPr>
            </w:pPr>
          </w:p>
          <w:p w:rsidR="001013DD" w:rsidRPr="009E592A" w:rsidRDefault="001013DD" w:rsidP="001013DD">
            <w:pPr>
              <w:rPr>
                <w:sz w:val="2"/>
                <w:lang w:val="en-US"/>
              </w:rPr>
            </w:pPr>
          </w:p>
          <w:p w:rsidR="001013DD" w:rsidRPr="009E592A" w:rsidRDefault="001013DD" w:rsidP="001013DD">
            <w:pPr>
              <w:rPr>
                <w:sz w:val="2"/>
                <w:lang w:val="en-US"/>
              </w:rPr>
            </w:pPr>
            <w:r w:rsidRPr="009E592A">
              <w:rPr>
                <w:sz w:val="2"/>
                <w:lang w:val="en-US"/>
              </w:rPr>
              <w:t xml:space="preserve"> 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</w:tcPr>
          <w:tbl>
            <w:tblPr>
              <w:tblW w:w="11065" w:type="dxa"/>
              <w:tblCellSpacing w:w="37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65"/>
            </w:tblGrid>
            <w:tr w:rsidR="001013DD" w:rsidTr="00802451">
              <w:trPr>
                <w:trHeight w:val="15"/>
                <w:tblCellSpacing w:w="37" w:type="dxa"/>
              </w:trPr>
              <w:tc>
                <w:tcPr>
                  <w:tcW w:w="4933" w:type="pct"/>
                </w:tcPr>
                <w:p w:rsidR="001013DD" w:rsidRDefault="001013DD" w:rsidP="001013DD">
                  <w:pPr>
                    <w:pStyle w:val="NormalWeb"/>
                    <w:spacing w:line="15" w:lineRule="atLeast"/>
                  </w:pPr>
                  <w:r>
                    <w:rPr>
                      <w:rFonts w:ascii="Verdana" w:hAnsi="Verdana"/>
                      <w:b/>
                      <w:bCs/>
                      <w:color w:val="8080FF"/>
                      <w:sz w:val="20"/>
                      <w:szCs w:val="20"/>
                    </w:rPr>
                    <w:t>CENTRES D’INTERETS</w:t>
                  </w:r>
                </w:p>
              </w:tc>
            </w:tr>
            <w:tr w:rsidR="001013DD" w:rsidTr="00802451">
              <w:trPr>
                <w:trHeight w:val="15"/>
                <w:tblCellSpacing w:w="37" w:type="dxa"/>
              </w:trPr>
              <w:tc>
                <w:tcPr>
                  <w:tcW w:w="4933" w:type="pct"/>
                  <w:shd w:val="clear" w:color="auto" w:fill="8080FF"/>
                </w:tcPr>
                <w:p w:rsidR="001013DD" w:rsidRDefault="001013DD" w:rsidP="001013DD">
                  <w:pPr>
                    <w:rPr>
                      <w:sz w:val="2"/>
                    </w:rPr>
                  </w:pPr>
                </w:p>
              </w:tc>
            </w:tr>
            <w:tr w:rsidR="001013DD" w:rsidTr="00802451">
              <w:trPr>
                <w:trHeight w:val="15"/>
                <w:tblCellSpacing w:w="37" w:type="dxa"/>
              </w:trPr>
              <w:tc>
                <w:tcPr>
                  <w:tcW w:w="4933" w:type="pct"/>
                  <w:shd w:val="clear" w:color="auto" w:fill="E6E6E6"/>
                </w:tcPr>
                <w:p w:rsidR="00BA1260" w:rsidRDefault="00BA1260" w:rsidP="001013DD">
                  <w:pPr>
                    <w:pStyle w:val="NormalWeb"/>
                    <w:numPr>
                      <w:ilvl w:val="0"/>
                      <w:numId w:val="4"/>
                    </w:numPr>
                    <w:spacing w:before="120" w:beforeAutospacing="0" w:after="120" w:afterAutospacing="0"/>
                    <w:ind w:left="714" w:hanging="357"/>
                    <w:rPr>
                      <w:rFonts w:ascii="Verdana" w:hAnsi="Verdan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>Administrateur DIVERCITE</w:t>
                  </w:r>
                </w:p>
                <w:p w:rsidR="00BA1260" w:rsidRDefault="00614B87" w:rsidP="00BA1260">
                  <w:pPr>
                    <w:pStyle w:val="NormalWeb"/>
                    <w:numPr>
                      <w:ilvl w:val="0"/>
                      <w:numId w:val="7"/>
                    </w:numPr>
                    <w:spacing w:before="120" w:beforeAutospacing="0" w:after="120" w:afterAutospacing="0"/>
                    <w:rPr>
                      <w:rFonts w:ascii="Verdana" w:hAnsi="Verdan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>Représentant du</w:t>
                  </w:r>
                  <w:r w:rsidR="00BA1260"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 xml:space="preserve"> Business Club EUROMED-VALLEY, Rencontres de l’économie et des cultures.</w:t>
                  </w:r>
                </w:p>
                <w:p w:rsidR="001013DD" w:rsidRPr="001013DD" w:rsidRDefault="001013DD" w:rsidP="001013DD">
                  <w:pPr>
                    <w:pStyle w:val="NormalWeb"/>
                    <w:numPr>
                      <w:ilvl w:val="0"/>
                      <w:numId w:val="4"/>
                    </w:numPr>
                    <w:spacing w:before="120" w:beforeAutospacing="0" w:after="120" w:afterAutospacing="0"/>
                    <w:ind w:left="714" w:hanging="357"/>
                    <w:rPr>
                      <w:rFonts w:ascii="Verdana" w:hAnsi="Verdan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>Secteur de l’é</w:t>
                  </w:r>
                  <w:r w:rsidRPr="001D502B"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 xml:space="preserve">nergie, géopolitique, </w:t>
                  </w:r>
                  <w:r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 xml:space="preserve">économie, </w:t>
                  </w:r>
                  <w:r w:rsidRPr="001D502B">
                    <w:rPr>
                      <w:rFonts w:ascii="Verdana" w:hAnsi="Verdana"/>
                      <w:color w:val="000000"/>
                      <w:sz w:val="20"/>
                      <w:szCs w:val="20"/>
                    </w:rPr>
                    <w:t>histoire et philosophie des civilisations</w:t>
                  </w:r>
                </w:p>
              </w:tc>
            </w:tr>
          </w:tbl>
          <w:p w:rsidR="001013DD" w:rsidRDefault="001013DD" w:rsidP="001013DD">
            <w:pPr>
              <w:spacing w:line="15" w:lineRule="atLeast"/>
            </w:pPr>
            <w:r>
              <w:rPr>
                <w:rFonts w:ascii="Verdana" w:hAnsi="Verdana"/>
                <w:b/>
                <w:bCs/>
                <w:color w:val="8080FF"/>
                <w:sz w:val="20"/>
                <w:szCs w:val="20"/>
              </w:rPr>
              <w:t>DISTINCTIONS PARTICULIERES</w:t>
            </w: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8080FF"/>
          </w:tcPr>
          <w:p w:rsidR="001013DD" w:rsidRDefault="001013DD" w:rsidP="001013DD">
            <w:pPr>
              <w:rPr>
                <w:sz w:val="2"/>
              </w:rPr>
            </w:pPr>
          </w:p>
        </w:tc>
      </w:tr>
      <w:tr w:rsidR="001013DD" w:rsidTr="008B2682">
        <w:tblPrEx>
          <w:tblCellSpacing w:w="37" w:type="dxa"/>
        </w:tblPrEx>
        <w:trPr>
          <w:trHeight w:val="15"/>
          <w:tblCellSpacing w:w="37" w:type="dxa"/>
        </w:trPr>
        <w:tc>
          <w:tcPr>
            <w:tcW w:w="11207" w:type="dxa"/>
            <w:gridSpan w:val="5"/>
            <w:shd w:val="clear" w:color="auto" w:fill="E6E6E6"/>
          </w:tcPr>
          <w:p w:rsidR="001013DD" w:rsidRDefault="001013DD" w:rsidP="001013DD">
            <w:pPr>
              <w:pStyle w:val="NormalWeb"/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     </w:t>
            </w:r>
            <w:r w:rsidR="00BA1260">
              <w:rPr>
                <w:rFonts w:ascii="Verdana" w:hAnsi="Verdana"/>
                <w:color w:val="000000"/>
                <w:sz w:val="20"/>
                <w:szCs w:val="20"/>
              </w:rPr>
              <w:t>L</w:t>
            </w:r>
            <w:r>
              <w:rPr>
                <w:rFonts w:ascii="Verdana" w:hAnsi="Verdana"/>
                <w:color w:val="000000"/>
                <w:sz w:val="20"/>
                <w:szCs w:val="20"/>
              </w:rPr>
              <w:t>auréat du prix Dubois, prix des langues germaniques à HEC</w:t>
            </w:r>
          </w:p>
          <w:p w:rsidR="001013DD" w:rsidRPr="001D502B" w:rsidRDefault="001013DD" w:rsidP="001013DD">
            <w:pPr>
              <w:pStyle w:val="NormalWeb"/>
              <w:spacing w:line="15" w:lineRule="atLeast"/>
              <w:rPr>
                <w:rFonts w:ascii="Verdana" w:hAnsi="Verdana"/>
                <w:color w:val="000000"/>
                <w:sz w:val="20"/>
                <w:szCs w:val="20"/>
              </w:rPr>
            </w:pPr>
            <w:r>
              <w:rPr>
                <w:rFonts w:ascii="Verdana" w:hAnsi="Verdana"/>
                <w:color w:val="000000"/>
                <w:sz w:val="20"/>
                <w:szCs w:val="20"/>
              </w:rPr>
              <w:t xml:space="preserve">     Major de promotion lors du Master à l’Institut Européen des Hautes Etudes Internationales</w:t>
            </w:r>
          </w:p>
        </w:tc>
      </w:tr>
    </w:tbl>
    <w:p w:rsidR="005A0E8E" w:rsidRDefault="005A0E8E" w:rsidP="00C2701B"/>
    <w:p w:rsidR="00320C39" w:rsidRDefault="00320C39" w:rsidP="001D502B">
      <w:pPr>
        <w:ind w:left="7788"/>
        <w:jc w:val="right"/>
      </w:pPr>
    </w:p>
    <w:p w:rsidR="001D502B" w:rsidRDefault="001D502B" w:rsidP="001D502B">
      <w:pPr>
        <w:ind w:left="7788"/>
        <w:jc w:val="right"/>
      </w:pPr>
      <w:r>
        <w:t>ESSAHELI Hanine</w:t>
      </w:r>
    </w:p>
    <w:p w:rsidR="003702B3" w:rsidRDefault="003702B3" w:rsidP="001D502B">
      <w:pPr>
        <w:ind w:left="7788"/>
        <w:jc w:val="right"/>
      </w:pPr>
    </w:p>
    <w:p w:rsidR="003702B3" w:rsidRDefault="003702B3" w:rsidP="001D502B">
      <w:pPr>
        <w:ind w:left="7788"/>
        <w:jc w:val="right"/>
      </w:pPr>
    </w:p>
    <w:p w:rsidR="003702B3" w:rsidRDefault="003702B3" w:rsidP="001D502B">
      <w:pPr>
        <w:ind w:left="7788"/>
        <w:jc w:val="right"/>
      </w:pPr>
    </w:p>
    <w:p w:rsidR="003702B3" w:rsidRPr="00320C39" w:rsidRDefault="003702B3" w:rsidP="001D502B">
      <w:pPr>
        <w:ind w:left="7788"/>
        <w:jc w:val="right"/>
      </w:pPr>
    </w:p>
    <w:sectPr w:rsidR="003702B3" w:rsidRPr="00320C39" w:rsidSect="00F20A1D">
      <w:headerReference w:type="default" r:id="rId14"/>
      <w:pgSz w:w="11906" w:h="16838"/>
      <w:pgMar w:top="284" w:right="566" w:bottom="567" w:left="709" w:header="4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2E71" w:rsidRDefault="00EB2E71">
      <w:r>
        <w:separator/>
      </w:r>
    </w:p>
  </w:endnote>
  <w:endnote w:type="continuationSeparator" w:id="0">
    <w:p w:rsidR="00EB2E71" w:rsidRDefault="00EB2E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2E71" w:rsidRDefault="00EB2E71">
      <w:r>
        <w:separator/>
      </w:r>
    </w:p>
  </w:footnote>
  <w:footnote w:type="continuationSeparator" w:id="0">
    <w:p w:rsidR="00EB2E71" w:rsidRDefault="00EB2E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502B" w:rsidRDefault="001B2402">
    <w:pPr>
      <w:pStyle w:val="En-tte"/>
    </w:pPr>
    <w:r w:rsidRPr="007349DA">
      <w:rPr>
        <w:noProof/>
        <w:sz w:val="20"/>
        <w:lang w:val="fr-BE" w:eastAsia="fr-BE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-374015</wp:posOffset>
              </wp:positionH>
              <wp:positionV relativeFrom="paragraph">
                <wp:posOffset>3884295</wp:posOffset>
              </wp:positionV>
              <wp:extent cx="45085" cy="47625"/>
              <wp:effectExtent l="0" t="0" r="2540" b="127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085" cy="47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D502B" w:rsidRDefault="001D502B">
                          <w:pPr>
                            <w:rPr>
                              <w:color w:val="FFFFFF"/>
                              <w:sz w:val="16"/>
                            </w:rPr>
                          </w:pPr>
                          <w:proofErr w:type="spellStart"/>
                          <w:r>
                            <w:rPr>
                              <w:color w:val="FFFFFF"/>
                              <w:sz w:val="16"/>
                            </w:rPr>
                            <w:t>Semantis</w:t>
                          </w:r>
                          <w:proofErr w:type="spellEnd"/>
                          <w:r>
                            <w:rPr>
                              <w:color w:val="FFFFFF"/>
                              <w:sz w:val="16"/>
                            </w:rPr>
                            <w:t xml:space="preserve"> – Solution de gestion de candidatures – www.semantis.fr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-29.45pt;margin-top:305.85pt;width:3.55pt;height:3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" filled="f" stroked="f">
              <v:textbox style="layout-flow:vertical;mso-layout-flow-alt:bottom-to-top" inset="0,0,0,0">
                <w:txbxContent>
                  <w:p w:rsidR="001D502B" w:rsidRDefault="001D502B">
                    <w:pPr>
                      <w:rPr>
                        <w:color w:val="FFFFFF"/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Semantis – Solution de gestion de candidatures – www.semantis.fr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E04101E"/>
    <w:multiLevelType w:val="hybridMultilevel"/>
    <w:tmpl w:val="5148B7D8"/>
    <w:lvl w:ilvl="0" w:tplc="F01AADA0">
      <w:start w:val="36"/>
      <w:numFmt w:val="bullet"/>
      <w:lvlText w:val=""/>
      <w:lvlJc w:val="left"/>
      <w:pPr>
        <w:ind w:left="1074" w:hanging="360"/>
      </w:pPr>
      <w:rPr>
        <w:rFonts w:ascii="Wingdings" w:eastAsia="Times New Roman" w:hAnsi="Wingdings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1" w15:restartNumberingAfterBreak="0">
    <w:nsid w:val="3B5A1F8D"/>
    <w:multiLevelType w:val="hybridMultilevel"/>
    <w:tmpl w:val="9C4A4B9A"/>
    <w:lvl w:ilvl="0" w:tplc="5F56F63A">
      <w:start w:val="8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color w:val="000000"/>
        <w:sz w:val="20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696BE8"/>
    <w:multiLevelType w:val="hybridMultilevel"/>
    <w:tmpl w:val="DDE8AF7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FB43D7"/>
    <w:multiLevelType w:val="hybridMultilevel"/>
    <w:tmpl w:val="9746D26E"/>
    <w:lvl w:ilvl="0" w:tplc="040C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CD4322B"/>
    <w:multiLevelType w:val="hybridMultilevel"/>
    <w:tmpl w:val="B8CA9708"/>
    <w:lvl w:ilvl="0" w:tplc="040C0001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5" w15:restartNumberingAfterBreak="0">
    <w:nsid w:val="71A21E48"/>
    <w:multiLevelType w:val="multilevel"/>
    <w:tmpl w:val="5DCCBE1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6F86808"/>
    <w:multiLevelType w:val="hybridMultilevel"/>
    <w:tmpl w:val="A9687ACA"/>
    <w:lvl w:ilvl="0" w:tplc="F81AC2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3"/>
  </w:num>
  <w:num w:numId="4">
    <w:abstractNumId w:val="2"/>
  </w:num>
  <w:num w:numId="5">
    <w:abstractNumId w:val="5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noPunctuationKerning/>
  <w:characterSpacingControl w:val="doNotCompress"/>
  <w:hdrShapeDefaults>
    <o:shapedefaults v:ext="edit" spidmax="2049">
      <o:colormru v:ext="edit" colors="#e5f5ff,#effaff,#f7fd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01B"/>
    <w:rsid w:val="00040D9F"/>
    <w:rsid w:val="00063DED"/>
    <w:rsid w:val="000A424B"/>
    <w:rsid w:val="000D02B1"/>
    <w:rsid w:val="000D2D72"/>
    <w:rsid w:val="000D4D5B"/>
    <w:rsid w:val="001013DD"/>
    <w:rsid w:val="0010181C"/>
    <w:rsid w:val="00106C87"/>
    <w:rsid w:val="00146466"/>
    <w:rsid w:val="00147B60"/>
    <w:rsid w:val="001B2402"/>
    <w:rsid w:val="001D0E6D"/>
    <w:rsid w:val="001D502B"/>
    <w:rsid w:val="00266655"/>
    <w:rsid w:val="002735F3"/>
    <w:rsid w:val="002A4DD8"/>
    <w:rsid w:val="002B5E0E"/>
    <w:rsid w:val="002B6C44"/>
    <w:rsid w:val="002E4F9E"/>
    <w:rsid w:val="002F1E34"/>
    <w:rsid w:val="00310AC4"/>
    <w:rsid w:val="00320C39"/>
    <w:rsid w:val="00344950"/>
    <w:rsid w:val="003702B3"/>
    <w:rsid w:val="00385A04"/>
    <w:rsid w:val="003A4C84"/>
    <w:rsid w:val="003E1B03"/>
    <w:rsid w:val="003E66F0"/>
    <w:rsid w:val="00401456"/>
    <w:rsid w:val="00421C01"/>
    <w:rsid w:val="004B2643"/>
    <w:rsid w:val="00502129"/>
    <w:rsid w:val="00510424"/>
    <w:rsid w:val="00531A3D"/>
    <w:rsid w:val="005356C5"/>
    <w:rsid w:val="0053795B"/>
    <w:rsid w:val="005A0E8E"/>
    <w:rsid w:val="005D6FDE"/>
    <w:rsid w:val="00611333"/>
    <w:rsid w:val="00614B87"/>
    <w:rsid w:val="0063647B"/>
    <w:rsid w:val="006A190F"/>
    <w:rsid w:val="006B02C2"/>
    <w:rsid w:val="0072019F"/>
    <w:rsid w:val="00720F31"/>
    <w:rsid w:val="007315F3"/>
    <w:rsid w:val="007349DA"/>
    <w:rsid w:val="00757627"/>
    <w:rsid w:val="00781623"/>
    <w:rsid w:val="007834D5"/>
    <w:rsid w:val="00790F88"/>
    <w:rsid w:val="007B257F"/>
    <w:rsid w:val="007B71C9"/>
    <w:rsid w:val="007B7B4A"/>
    <w:rsid w:val="007F2B74"/>
    <w:rsid w:val="007F4C93"/>
    <w:rsid w:val="00802451"/>
    <w:rsid w:val="008418E3"/>
    <w:rsid w:val="00853FD4"/>
    <w:rsid w:val="0087021D"/>
    <w:rsid w:val="00874AF7"/>
    <w:rsid w:val="008A580E"/>
    <w:rsid w:val="008B2682"/>
    <w:rsid w:val="008E4FF2"/>
    <w:rsid w:val="0091284F"/>
    <w:rsid w:val="00931134"/>
    <w:rsid w:val="009328C4"/>
    <w:rsid w:val="009411FD"/>
    <w:rsid w:val="009457CD"/>
    <w:rsid w:val="00947B74"/>
    <w:rsid w:val="009505DD"/>
    <w:rsid w:val="00955B6A"/>
    <w:rsid w:val="00972870"/>
    <w:rsid w:val="00980B8F"/>
    <w:rsid w:val="009A038C"/>
    <w:rsid w:val="009C3703"/>
    <w:rsid w:val="009E592A"/>
    <w:rsid w:val="00A1315C"/>
    <w:rsid w:val="00A35179"/>
    <w:rsid w:val="00A733D5"/>
    <w:rsid w:val="00AA74D5"/>
    <w:rsid w:val="00AB44B4"/>
    <w:rsid w:val="00AC4C8A"/>
    <w:rsid w:val="00B01C8C"/>
    <w:rsid w:val="00B02652"/>
    <w:rsid w:val="00B03A68"/>
    <w:rsid w:val="00B744C9"/>
    <w:rsid w:val="00B97A99"/>
    <w:rsid w:val="00BA11C9"/>
    <w:rsid w:val="00BA1260"/>
    <w:rsid w:val="00BB0550"/>
    <w:rsid w:val="00C0401B"/>
    <w:rsid w:val="00C1151E"/>
    <w:rsid w:val="00C2701B"/>
    <w:rsid w:val="00C5395B"/>
    <w:rsid w:val="00C816D5"/>
    <w:rsid w:val="00C87565"/>
    <w:rsid w:val="00CB179D"/>
    <w:rsid w:val="00CB5846"/>
    <w:rsid w:val="00CB7753"/>
    <w:rsid w:val="00CC1623"/>
    <w:rsid w:val="00D2316B"/>
    <w:rsid w:val="00D7017F"/>
    <w:rsid w:val="00DA2331"/>
    <w:rsid w:val="00DC62ED"/>
    <w:rsid w:val="00DD3001"/>
    <w:rsid w:val="00DF3751"/>
    <w:rsid w:val="00E304DD"/>
    <w:rsid w:val="00EB160F"/>
    <w:rsid w:val="00EB24CA"/>
    <w:rsid w:val="00EB29F2"/>
    <w:rsid w:val="00EB2E71"/>
    <w:rsid w:val="00EE68A2"/>
    <w:rsid w:val="00F07B22"/>
    <w:rsid w:val="00F11A5A"/>
    <w:rsid w:val="00F20A1D"/>
    <w:rsid w:val="00F3120F"/>
    <w:rsid w:val="00F36F06"/>
    <w:rsid w:val="00F60BFB"/>
    <w:rsid w:val="00F663D6"/>
    <w:rsid w:val="00F679F0"/>
    <w:rsid w:val="00F9506D"/>
    <w:rsid w:val="00FE1ACB"/>
    <w:rsid w:val="00FF4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e5f5ff,#effaff,#f7fdff"/>
    </o:shapedefaults>
    <o:shapelayout v:ext="edit">
      <o:idmap v:ext="edit" data="1"/>
    </o:shapelayout>
  </w:shapeDefaults>
  <w:decimalSymbol w:val=","/>
  <w:listSeparator w:val=";"/>
  <w15:chartTrackingRefBased/>
  <w15:docId w15:val="{3D23A1D8-1B81-4F72-8F04-A28DBDCED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BE" w:eastAsia="fr-B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74AF7"/>
    <w:rPr>
      <w:sz w:val="24"/>
      <w:szCs w:val="24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semiHidden/>
    <w:rsid w:val="00874AF7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semiHidden/>
    <w:rsid w:val="00874AF7"/>
    <w:pPr>
      <w:tabs>
        <w:tab w:val="center" w:pos="4536"/>
        <w:tab w:val="right" w:pos="9072"/>
      </w:tabs>
    </w:pPr>
  </w:style>
  <w:style w:type="paragraph" w:styleId="NormalWeb">
    <w:name w:val="Normal (Web)"/>
    <w:basedOn w:val="Normal"/>
    <w:uiPriority w:val="99"/>
    <w:unhideWhenUsed/>
    <w:rsid w:val="00C2701B"/>
    <w:pPr>
      <w:spacing w:before="100" w:beforeAutospacing="1" w:after="100" w:afterAutospacing="1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D6FD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5D6FDE"/>
    <w:rPr>
      <w:rFonts w:ascii="Tahoma" w:hAnsi="Tahoma" w:cs="Tahoma"/>
      <w:sz w:val="16"/>
      <w:szCs w:val="16"/>
    </w:rPr>
  </w:style>
  <w:style w:type="character" w:styleId="Lienhypertexte">
    <w:name w:val="Hyperlink"/>
    <w:rsid w:val="00B01C8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019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74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865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08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2611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anine.essaheli@gmail.com" TargetMode="External"/><Relationship Id="rId13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mailto:he.lonhienne@skynet.net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994433-F8D1-4B44-A167-19894372B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621</Words>
  <Characters>3421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Curriculum Vitae</vt:lpstr>
    </vt:vector>
  </TitlesOfParts>
  <Company>SEMANTIS</Company>
  <LinksUpToDate>false</LinksUpToDate>
  <CharactersWithSpaces>4034</CharactersWithSpaces>
  <SharedDoc>false</SharedDoc>
  <HLinks>
    <vt:vector size="12" baseType="variant">
      <vt:variant>
        <vt:i4>196715</vt:i4>
      </vt:variant>
      <vt:variant>
        <vt:i4>3</vt:i4>
      </vt:variant>
      <vt:variant>
        <vt:i4>0</vt:i4>
      </vt:variant>
      <vt:variant>
        <vt:i4>5</vt:i4>
      </vt:variant>
      <vt:variant>
        <vt:lpwstr>mailto:he.lonhienne@skynet.net</vt:lpwstr>
      </vt:variant>
      <vt:variant>
        <vt:lpwstr/>
      </vt:variant>
      <vt:variant>
        <vt:i4>6160432</vt:i4>
      </vt:variant>
      <vt:variant>
        <vt:i4>0</vt:i4>
      </vt:variant>
      <vt:variant>
        <vt:i4>0</vt:i4>
      </vt:variant>
      <vt:variant>
        <vt:i4>5</vt:i4>
      </vt:variant>
      <vt:variant>
        <vt:lpwstr>mailto:hanine.essaheli@gmail.com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Curriculum Vitae</dc:title>
  <dc:subject/>
  <dc:creator>CVitae</dc:creator>
  <cp:keywords/>
  <cp:lastModifiedBy>Hanine Essaheli</cp:lastModifiedBy>
  <cp:revision>14</cp:revision>
  <cp:lastPrinted>2016-07-08T09:31:00Z</cp:lastPrinted>
  <dcterms:created xsi:type="dcterms:W3CDTF">2015-09-30T13:18:00Z</dcterms:created>
  <dcterms:modified xsi:type="dcterms:W3CDTF">2016-07-08T09:54:00Z</dcterms:modified>
</cp:coreProperties>
</file>