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509A" w14:textId="77777777" w:rsidR="008F0A12" w:rsidRDefault="00495038">
      <w:pPr>
        <w:rPr>
          <w:u w:val="single"/>
        </w:rPr>
      </w:pPr>
      <w:r w:rsidRPr="00495038">
        <w:rPr>
          <w:u w:val="single"/>
        </w:rPr>
        <w:t>BIOGRAPHIE</w:t>
      </w:r>
    </w:p>
    <w:p w14:paraId="25AE0893" w14:textId="77777777" w:rsidR="00495038" w:rsidRDefault="00495038">
      <w:pPr>
        <w:rPr>
          <w:u w:val="single"/>
        </w:rPr>
      </w:pPr>
    </w:p>
    <w:p w14:paraId="208BC712" w14:textId="654C860F" w:rsidR="00495038" w:rsidRDefault="00222C20">
      <w:proofErr w:type="spellStart"/>
      <w:r>
        <w:t>Najad</w:t>
      </w:r>
      <w:proofErr w:type="spellEnd"/>
      <w:r>
        <w:t xml:space="preserve"> Jonas-</w:t>
      </w:r>
      <w:bookmarkStart w:id="0" w:name="_GoBack"/>
      <w:bookmarkEnd w:id="0"/>
      <w:proofErr w:type="spellStart"/>
      <w:r w:rsidR="00495038">
        <w:t>Menouar</w:t>
      </w:r>
      <w:proofErr w:type="spellEnd"/>
      <w:r w:rsidR="00495038">
        <w:t xml:space="preserve"> </w:t>
      </w:r>
      <w:proofErr w:type="spellStart"/>
      <w:proofErr w:type="gramStart"/>
      <w:r w:rsidR="00495038">
        <w:t>est</w:t>
      </w:r>
      <w:proofErr w:type="spellEnd"/>
      <w:proofErr w:type="gramEnd"/>
      <w:r w:rsidR="00495038">
        <w:t xml:space="preserve"> la </w:t>
      </w:r>
      <w:proofErr w:type="spellStart"/>
      <w:r w:rsidR="00495038">
        <w:t>fondatrice</w:t>
      </w:r>
      <w:proofErr w:type="spellEnd"/>
      <w:r w:rsidR="00495038">
        <w:t xml:space="preserve"> de </w:t>
      </w:r>
      <w:proofErr w:type="spellStart"/>
      <w:r w:rsidR="00495038" w:rsidRPr="00495038">
        <w:rPr>
          <w:b/>
        </w:rPr>
        <w:t>Sonemos</w:t>
      </w:r>
      <w:proofErr w:type="spellEnd"/>
      <w:r w:rsidR="00495038" w:rsidRPr="00495038">
        <w:rPr>
          <w:b/>
        </w:rPr>
        <w:t xml:space="preserve"> Media</w:t>
      </w:r>
      <w:r w:rsidR="00495038">
        <w:t xml:space="preserve">, </w:t>
      </w:r>
      <w:proofErr w:type="spellStart"/>
      <w:r w:rsidR="00495038">
        <w:t>une</w:t>
      </w:r>
      <w:proofErr w:type="spellEnd"/>
      <w:r w:rsidR="00495038">
        <w:t xml:space="preserve"> </w:t>
      </w:r>
      <w:proofErr w:type="spellStart"/>
      <w:r w:rsidR="00495038">
        <w:t>agence</w:t>
      </w:r>
      <w:proofErr w:type="spellEnd"/>
      <w:r w:rsidR="00495038">
        <w:t xml:space="preserve"> </w:t>
      </w:r>
      <w:proofErr w:type="spellStart"/>
      <w:r w:rsidR="00495038">
        <w:t>conseil</w:t>
      </w:r>
      <w:proofErr w:type="spellEnd"/>
      <w:r w:rsidR="00495038">
        <w:t xml:space="preserve"> </w:t>
      </w:r>
      <w:proofErr w:type="spellStart"/>
      <w:r w:rsidR="00495038">
        <w:t>indépendante</w:t>
      </w:r>
      <w:proofErr w:type="spellEnd"/>
      <w:r w:rsidR="00495038">
        <w:t xml:space="preserve"> </w:t>
      </w:r>
      <w:proofErr w:type="spellStart"/>
      <w:r w:rsidR="00495038">
        <w:t>dédiée</w:t>
      </w:r>
      <w:proofErr w:type="spellEnd"/>
      <w:r w:rsidR="00495038">
        <w:t xml:space="preserve"> </w:t>
      </w:r>
      <w:r w:rsidR="00665A09">
        <w:t xml:space="preserve">au </w:t>
      </w:r>
      <w:proofErr w:type="spellStart"/>
      <w:r w:rsidR="00665A09">
        <w:t>fonctionnement</w:t>
      </w:r>
      <w:proofErr w:type="spellEnd"/>
      <w:r w:rsidR="00665A09">
        <w:t xml:space="preserve"> </w:t>
      </w:r>
      <w:proofErr w:type="spellStart"/>
      <w:r w:rsidR="00665A09">
        <w:t>d’Amazon</w:t>
      </w:r>
      <w:proofErr w:type="spellEnd"/>
      <w:r w:rsidR="00665A09">
        <w:t xml:space="preserve">, son </w:t>
      </w:r>
      <w:proofErr w:type="spellStart"/>
      <w:r w:rsidR="00665A09">
        <w:t>écosystème</w:t>
      </w:r>
      <w:proofErr w:type="spellEnd"/>
      <w:r w:rsidR="00665A09">
        <w:t xml:space="preserve">, </w:t>
      </w:r>
      <w:proofErr w:type="spellStart"/>
      <w:r w:rsidR="00665A09">
        <w:t>ainsi</w:t>
      </w:r>
      <w:proofErr w:type="spellEnd"/>
      <w:r w:rsidR="00665A09">
        <w:t xml:space="preserve"> </w:t>
      </w:r>
      <w:proofErr w:type="spellStart"/>
      <w:r w:rsidR="00665A09">
        <w:t>qu’au</w:t>
      </w:r>
      <w:proofErr w:type="spellEnd"/>
      <w:r w:rsidR="00665A09">
        <w:t xml:space="preserve"> Marketing et à la </w:t>
      </w:r>
      <w:proofErr w:type="spellStart"/>
      <w:r w:rsidR="00665A09">
        <w:t>vente</w:t>
      </w:r>
      <w:proofErr w:type="spellEnd"/>
      <w:r w:rsidR="00665A09">
        <w:t xml:space="preserve"> </w:t>
      </w:r>
      <w:proofErr w:type="spellStart"/>
      <w:r w:rsidR="00665A09">
        <w:t>sur</w:t>
      </w:r>
      <w:proofErr w:type="spellEnd"/>
      <w:r w:rsidR="00665A09">
        <w:t xml:space="preserve"> Amazon. </w:t>
      </w:r>
    </w:p>
    <w:p w14:paraId="2D60C4F2" w14:textId="77777777" w:rsidR="00CB396D" w:rsidRDefault="00CB396D"/>
    <w:p w14:paraId="747055B9" w14:textId="6ECEAB16" w:rsidR="00495038" w:rsidRDefault="00495038">
      <w:r>
        <w:t xml:space="preserve">Après plus de 15 </w:t>
      </w:r>
      <w:proofErr w:type="spellStart"/>
      <w:r>
        <w:t>ans</w:t>
      </w:r>
      <w:proofErr w:type="spellEnd"/>
      <w:r>
        <w:t xml:space="preserve"> en </w:t>
      </w:r>
      <w:proofErr w:type="spellStart"/>
      <w:r>
        <w:t>agences</w:t>
      </w:r>
      <w:proofErr w:type="spellEnd"/>
      <w:r>
        <w:t xml:space="preserve"> de </w:t>
      </w:r>
      <w:proofErr w:type="spellStart"/>
      <w:r>
        <w:t>publicité</w:t>
      </w:r>
      <w:proofErr w:type="spellEnd"/>
      <w:r>
        <w:t xml:space="preserve"> et media</w:t>
      </w:r>
      <w:r w:rsidR="00CB396D">
        <w:t xml:space="preserve"> digital (</w:t>
      </w:r>
      <w:proofErr w:type="spellStart"/>
      <w:r w:rsidR="00CB396D">
        <w:t>Emakina</w:t>
      </w:r>
      <w:proofErr w:type="spellEnd"/>
      <w:r w:rsidR="00CB396D">
        <w:t>, Omnicom, Microsoft</w:t>
      </w:r>
      <w:proofErr w:type="gramStart"/>
      <w:r w:rsidR="00CB396D">
        <w:t>,  Zenith</w:t>
      </w:r>
      <w:proofErr w:type="gramEnd"/>
      <w:r w:rsidR="00CB396D">
        <w:t xml:space="preserve">, L’Oreal, ….) </w:t>
      </w:r>
      <w:proofErr w:type="spellStart"/>
      <w:r w:rsidR="00CB396D">
        <w:t>c’est</w:t>
      </w:r>
      <w:proofErr w:type="spellEnd"/>
      <w:r w:rsidR="00CB396D">
        <w:t xml:space="preserve"> en 2014 </w:t>
      </w:r>
      <w:proofErr w:type="spellStart"/>
      <w:r w:rsidR="00CB396D">
        <w:t>que</w:t>
      </w:r>
      <w:proofErr w:type="spellEnd"/>
      <w:r w:rsidR="00CB396D">
        <w:t xml:space="preserve"> </w:t>
      </w:r>
      <w:proofErr w:type="spellStart"/>
      <w:r>
        <w:t>Najad</w:t>
      </w:r>
      <w:proofErr w:type="spellEnd"/>
      <w:r>
        <w:t xml:space="preserve"> </w:t>
      </w:r>
      <w:proofErr w:type="spellStart"/>
      <w:r w:rsidR="00CB396D">
        <w:t>décide</w:t>
      </w:r>
      <w:proofErr w:type="spellEnd"/>
      <w:r w:rsidR="00CB396D">
        <w:t xml:space="preserve"> de </w:t>
      </w:r>
      <w:proofErr w:type="spellStart"/>
      <w:r w:rsidR="00CB396D">
        <w:t>developper</w:t>
      </w:r>
      <w:proofErr w:type="spellEnd"/>
      <w:r w:rsidR="00CB396D">
        <w:t xml:space="preserve"> son </w:t>
      </w:r>
      <w:proofErr w:type="spellStart"/>
      <w:r w:rsidR="00CB396D">
        <w:t>propre</w:t>
      </w:r>
      <w:proofErr w:type="spellEnd"/>
      <w:r w:rsidR="00CB396D">
        <w:t xml:space="preserve"> </w:t>
      </w:r>
      <w:proofErr w:type="spellStart"/>
      <w:r w:rsidR="00CB396D">
        <w:t>projet</w:t>
      </w:r>
      <w:proofErr w:type="spellEnd"/>
      <w:r w:rsidR="00CB396D">
        <w:t xml:space="preserve"> en </w:t>
      </w:r>
      <w:proofErr w:type="spellStart"/>
      <w:r w:rsidR="00CB396D">
        <w:t>créant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société</w:t>
      </w:r>
      <w:proofErr w:type="spellEnd"/>
      <w:r>
        <w:t xml:space="preserve"> de </w:t>
      </w:r>
      <w:proofErr w:type="spellStart"/>
      <w:r>
        <w:t>consultance</w:t>
      </w:r>
      <w:proofErr w:type="spellEnd"/>
      <w:r>
        <w:t xml:space="preserve"> pour </w:t>
      </w:r>
      <w:proofErr w:type="spellStart"/>
      <w:r>
        <w:t>accompagner</w:t>
      </w:r>
      <w:proofErr w:type="spellEnd"/>
      <w:r>
        <w:t xml:space="preserve"> les marques, starters et PME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r w:rsidR="002950B8">
        <w:t xml:space="preserve">communication </w:t>
      </w:r>
      <w:proofErr w:type="spellStart"/>
      <w:r w:rsidR="002950B8">
        <w:t>digitale</w:t>
      </w:r>
      <w:proofErr w:type="spellEnd"/>
      <w:r w:rsidR="002950B8">
        <w:t xml:space="preserve"> et </w:t>
      </w:r>
      <w:proofErr w:type="spellStart"/>
      <w:r w:rsidR="002950B8">
        <w:t>stratégie</w:t>
      </w:r>
      <w:proofErr w:type="spellEnd"/>
      <w:r w:rsidR="002950B8">
        <w:t xml:space="preserve"> Media. </w:t>
      </w:r>
      <w:proofErr w:type="spellStart"/>
      <w:r>
        <w:t>Aujourd’hui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s’emploie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à aider les entrepreneurs et les </w:t>
      </w:r>
      <w:proofErr w:type="spellStart"/>
      <w:r>
        <w:t>entreprises</w:t>
      </w:r>
      <w:proofErr w:type="spellEnd"/>
      <w:r>
        <w:t xml:space="preserve"> à </w:t>
      </w:r>
      <w:proofErr w:type="spellStart"/>
      <w:r>
        <w:t>relever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prochain grand </w:t>
      </w:r>
      <w:proofErr w:type="spellStart"/>
      <w:r>
        <w:t>défi</w:t>
      </w:r>
      <w:proofErr w:type="spellEnd"/>
      <w:r>
        <w:t xml:space="preserve">: </w:t>
      </w:r>
      <w:proofErr w:type="gramStart"/>
      <w:r>
        <w:t>Amazon !</w:t>
      </w:r>
      <w:proofErr w:type="gramEnd"/>
      <w:r>
        <w:t xml:space="preserve"> </w:t>
      </w:r>
    </w:p>
    <w:p w14:paraId="149583EF" w14:textId="77777777" w:rsidR="00CB396D" w:rsidRDefault="00CB396D"/>
    <w:p w14:paraId="46F326B0" w14:textId="77777777" w:rsidR="00CB396D" w:rsidRDefault="00CB396D">
      <w:r>
        <w:t>Sur son blog (</w:t>
      </w:r>
      <w:hyperlink r:id="rId5" w:history="1">
        <w:r w:rsidRPr="00CB396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https://www.sonemos.be/amazon-blog/</w:t>
        </w:r>
      </w:hyperlink>
      <w:r>
        <w:rPr>
          <w:rFonts w:ascii="Times" w:eastAsia="Times New Roman" w:hAnsi="Times" w:cs="Times New Roman"/>
          <w:sz w:val="20"/>
          <w:szCs w:val="20"/>
        </w:rPr>
        <w:t>)</w:t>
      </w:r>
      <w:r w:rsidR="00F77891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F77891">
        <w:t>Najad</w:t>
      </w:r>
      <w:proofErr w:type="spellEnd"/>
      <w:r>
        <w:t xml:space="preserve"> </w:t>
      </w:r>
      <w:proofErr w:type="spellStart"/>
      <w:r>
        <w:t>publie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des articles </w:t>
      </w:r>
      <w:proofErr w:type="spellStart"/>
      <w:r>
        <w:t>dédiés</w:t>
      </w:r>
      <w:proofErr w:type="spellEnd"/>
      <w:r>
        <w:t xml:space="preserve"> à </w:t>
      </w:r>
      <w:proofErr w:type="spellStart"/>
      <w:r>
        <w:t>l’actualité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géant</w:t>
      </w:r>
      <w:proofErr w:type="spellEnd"/>
      <w:r>
        <w:t xml:space="preserve"> de </w:t>
      </w:r>
      <w:proofErr w:type="spellStart"/>
      <w:r>
        <w:t>l’E</w:t>
      </w:r>
      <w:proofErr w:type="spellEnd"/>
      <w:r>
        <w:t>-commerce</w:t>
      </w:r>
      <w:r w:rsidR="00F77891">
        <w:t xml:space="preserve"> et de </w:t>
      </w:r>
      <w:proofErr w:type="spellStart"/>
      <w:r w:rsidR="00F77891">
        <w:t>l’industrie</w:t>
      </w:r>
      <w:proofErr w:type="spellEnd"/>
      <w:r w:rsidR="00F77891">
        <w:t xml:space="preserve"> video.</w:t>
      </w:r>
    </w:p>
    <w:p w14:paraId="30B4FCAE" w14:textId="77777777" w:rsidR="00665A09" w:rsidRDefault="00665A09"/>
    <w:p w14:paraId="2A4E6545" w14:textId="578149BA" w:rsidR="00665A09" w:rsidRDefault="00665A09">
      <w:proofErr w:type="spellStart"/>
      <w:r>
        <w:t>Sonemos</w:t>
      </w:r>
      <w:proofErr w:type="spellEnd"/>
      <w:r>
        <w:t xml:space="preserve"> Media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développé</w:t>
      </w:r>
      <w:proofErr w:type="spellEnd"/>
      <w:r>
        <w:t xml:space="preserve"> le </w:t>
      </w:r>
      <w:proofErr w:type="spellStart"/>
      <w:r>
        <w:t>programme</w:t>
      </w:r>
      <w:proofErr w:type="spellEnd"/>
      <w:r>
        <w:t xml:space="preserve"> “</w:t>
      </w:r>
      <w:proofErr w:type="spellStart"/>
      <w:r>
        <w:t>Amapreneur</w:t>
      </w:r>
      <w:proofErr w:type="spellEnd"/>
      <w:r>
        <w:t xml:space="preserve"> </w:t>
      </w:r>
      <w:proofErr w:type="spellStart"/>
      <w:r>
        <w:t>Masterclass</w:t>
      </w:r>
      <w:proofErr w:type="spellEnd"/>
      <w:r>
        <w:rPr>
          <w:rFonts w:ascii="Cambria" w:hAnsi="Cambria"/>
        </w:rPr>
        <w:t>©</w:t>
      </w:r>
      <w:r>
        <w:t>”</w:t>
      </w:r>
    </w:p>
    <w:p w14:paraId="792016FC" w14:textId="77777777" w:rsidR="00F77891" w:rsidRDefault="00F77891"/>
    <w:p w14:paraId="5F1EB4B6" w14:textId="77777777" w:rsidR="00F77891" w:rsidRDefault="00F77891">
      <w:r>
        <w:t xml:space="preserve">Site web: </w:t>
      </w:r>
      <w:hyperlink r:id="rId6" w:history="1">
        <w:r w:rsidRPr="00B31265">
          <w:rPr>
            <w:rStyle w:val="Hyperlink"/>
          </w:rPr>
          <w:t>www.sonemos.be</w:t>
        </w:r>
      </w:hyperlink>
    </w:p>
    <w:p w14:paraId="2CB12D06" w14:textId="2845D6FA" w:rsidR="00665A09" w:rsidRDefault="00665A09">
      <w:proofErr w:type="spellStart"/>
      <w:r>
        <w:t>Amapreneur</w:t>
      </w:r>
      <w:proofErr w:type="spellEnd"/>
      <w:r>
        <w:t xml:space="preserve"> </w:t>
      </w:r>
      <w:proofErr w:type="spellStart"/>
      <w:r>
        <w:t>Masterclass</w:t>
      </w:r>
      <w:proofErr w:type="spellEnd"/>
      <w:r>
        <w:t xml:space="preserve">: </w:t>
      </w:r>
      <w:hyperlink r:id="rId7" w:history="1">
        <w:r w:rsidRPr="00E46A7A">
          <w:rPr>
            <w:rStyle w:val="Hyperlink"/>
          </w:rPr>
          <w:t>www.sonemos.be/amapreneur-fr</w:t>
        </w:r>
      </w:hyperlink>
    </w:p>
    <w:p w14:paraId="4A15129A" w14:textId="0F38C93D" w:rsidR="00665A09" w:rsidRDefault="00665A09">
      <w:r>
        <w:t xml:space="preserve">Blog: </w:t>
      </w:r>
      <w:hyperlink r:id="rId8" w:history="1">
        <w:r w:rsidRPr="00E46A7A">
          <w:rPr>
            <w:rStyle w:val="Hyperlink"/>
          </w:rPr>
          <w:t>https://www.sonemos.be/amazon-blog</w:t>
        </w:r>
      </w:hyperlink>
    </w:p>
    <w:p w14:paraId="38078B00" w14:textId="6A90FE9F" w:rsidR="00F77891" w:rsidRPr="00D16638" w:rsidRDefault="00F77891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t>Linkedin</w:t>
      </w:r>
      <w:proofErr w:type="spellEnd"/>
      <w:r>
        <w:t xml:space="preserve">: </w:t>
      </w:r>
      <w:hyperlink r:id="rId9" w:history="1">
        <w:r w:rsidR="00D16638" w:rsidRPr="00D16638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https://www.linkedin.com/in/najad-jonas-menouar-7a662515/</w:t>
        </w:r>
      </w:hyperlink>
    </w:p>
    <w:p w14:paraId="0EE6FE07" w14:textId="77777777" w:rsidR="00D16638" w:rsidRPr="00D16638" w:rsidRDefault="00F77891" w:rsidP="00D16638">
      <w:pPr>
        <w:rPr>
          <w:rFonts w:ascii="Times" w:eastAsia="Times New Roman" w:hAnsi="Times" w:cs="Times New Roman"/>
          <w:sz w:val="20"/>
          <w:szCs w:val="20"/>
        </w:rPr>
      </w:pPr>
      <w:r>
        <w:t>Twitter</w:t>
      </w:r>
      <w:r w:rsidR="00D16638">
        <w:t xml:space="preserve">: </w:t>
      </w:r>
      <w:hyperlink r:id="rId10" w:history="1">
        <w:r w:rsidR="00D16638" w:rsidRPr="00D16638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https://twitter.com/NajadJonas</w:t>
        </w:r>
      </w:hyperlink>
    </w:p>
    <w:p w14:paraId="3AAEBD2A" w14:textId="77777777" w:rsidR="00D16638" w:rsidRPr="00D16638" w:rsidRDefault="00D16638" w:rsidP="00D16638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D16638">
        <w:rPr>
          <w:rFonts w:ascii="Times" w:eastAsia="Times New Roman" w:hAnsi="Times" w:cs="Times New Roman"/>
          <w:szCs w:val="20"/>
        </w:rPr>
        <w:t>Insta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: </w:t>
      </w:r>
      <w:hyperlink r:id="rId11" w:history="1">
        <w:r w:rsidRPr="00D16638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https://www.instagram.com/najadjonasm/</w:t>
        </w:r>
      </w:hyperlink>
    </w:p>
    <w:p w14:paraId="146C5386" w14:textId="4EAC0532" w:rsidR="00F77891" w:rsidRPr="00CB396D" w:rsidRDefault="00F77891">
      <w:pPr>
        <w:rPr>
          <w:rFonts w:ascii="Times" w:eastAsia="Times New Roman" w:hAnsi="Times" w:cs="Times New Roman"/>
          <w:sz w:val="20"/>
          <w:szCs w:val="20"/>
        </w:rPr>
      </w:pPr>
    </w:p>
    <w:p w14:paraId="425EAA72" w14:textId="77777777" w:rsidR="00CB396D" w:rsidRDefault="00CB396D"/>
    <w:p w14:paraId="7E4D6F3D" w14:textId="77777777" w:rsidR="00AD53BC" w:rsidRPr="00AD53BC" w:rsidRDefault="00AD53BC" w:rsidP="00AD53BC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Sonemos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Media </w:t>
      </w:r>
      <w:proofErr w:type="spellStart"/>
      <w:proofErr w:type="gramStart"/>
      <w:r w:rsidRPr="00AD53BC">
        <w:rPr>
          <w:rFonts w:ascii="Verdana" w:hAnsi="Verdana" w:cs="Times New Roman"/>
          <w:color w:val="000000"/>
          <w:sz w:val="17"/>
          <w:szCs w:val="17"/>
        </w:rPr>
        <w:t>est</w:t>
      </w:r>
      <w:proofErr w:type="spellEnd"/>
      <w:proofErr w:type="gram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une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agence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spécialisée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dans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les services de marketing et de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ventes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sur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Amazon.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Accompagnement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depuis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l'analyse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marché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,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jusqu'au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lancement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votre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produit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, en passant par la fabrication,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optimisation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votre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listing,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ventes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,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gestion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campagnes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publicitaires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, formations... Nous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aidons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les marques, les PME </w:t>
      </w:r>
      <w:proofErr w:type="gramStart"/>
      <w:r w:rsidRPr="00AD53BC">
        <w:rPr>
          <w:rFonts w:ascii="Verdana" w:hAnsi="Verdana" w:cs="Times New Roman"/>
          <w:color w:val="000000"/>
          <w:sz w:val="17"/>
          <w:szCs w:val="17"/>
        </w:rPr>
        <w:t>et</w:t>
      </w:r>
      <w:proofErr w:type="gram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les entrepreneurs à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relever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leur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 xml:space="preserve"> prochain </w:t>
      </w:r>
      <w:proofErr w:type="spellStart"/>
      <w:r w:rsidRPr="00AD53BC">
        <w:rPr>
          <w:rFonts w:ascii="Verdana" w:hAnsi="Verdana" w:cs="Times New Roman"/>
          <w:color w:val="000000"/>
          <w:sz w:val="17"/>
          <w:szCs w:val="17"/>
        </w:rPr>
        <w:t>défi</w:t>
      </w:r>
      <w:proofErr w:type="spellEnd"/>
      <w:r w:rsidRPr="00AD53BC">
        <w:rPr>
          <w:rFonts w:ascii="Verdana" w:hAnsi="Verdana" w:cs="Times New Roman"/>
          <w:color w:val="000000"/>
          <w:sz w:val="17"/>
          <w:szCs w:val="17"/>
        </w:rPr>
        <w:t>: Amazon! </w:t>
      </w:r>
    </w:p>
    <w:p w14:paraId="6270BA34" w14:textId="77777777" w:rsidR="00AD53BC" w:rsidRPr="00AD53BC" w:rsidRDefault="00AD53BC" w:rsidP="00AD53BC">
      <w:pPr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</w:tblGrid>
      <w:tr w:rsidR="0069345E" w14:paraId="4AD85917" w14:textId="77777777" w:rsidTr="0069345E">
        <w:tc>
          <w:tcPr>
            <w:tcW w:w="0" w:type="auto"/>
            <w:shd w:val="clear" w:color="auto" w:fill="FFFFFF"/>
            <w:hideMark/>
          </w:tcPr>
          <w:p w14:paraId="02194EFE" w14:textId="77777777" w:rsidR="0069345E" w:rsidRDefault="0069345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Najad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 xml:space="preserve"> Jonas-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Menouar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 Amazon Specialist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br/>
              <w:t>CEO Founder- SONEMOS MEDIA 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br/>
            </w:r>
            <w:hyperlink r:id="rId12" w:history="1">
              <w:r>
                <w:rPr>
                  <w:rStyle w:val="Hyperlink"/>
                  <w:rFonts w:ascii="Helvetica" w:eastAsia="Times New Roman" w:hAnsi="Helvetica" w:cs="Times New Roman"/>
                  <w:color w:val="438724"/>
                  <w:sz w:val="18"/>
                  <w:szCs w:val="18"/>
                </w:rPr>
                <w:t>najad@sonemos.be</w:t>
              </w:r>
            </w:hyperlink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 TEL </w:t>
            </w:r>
            <w:hyperlink r:id="rId13" w:history="1">
              <w:r>
                <w:rPr>
                  <w:rStyle w:val="Hyperlink"/>
                  <w:rFonts w:ascii="Helvetica" w:eastAsia="Times New Roman" w:hAnsi="Helvetica" w:cs="Times New Roman"/>
                  <w:color w:val="438724"/>
                  <w:sz w:val="18"/>
                  <w:szCs w:val="18"/>
                </w:rPr>
                <w:t>+32479983763</w:t>
              </w:r>
            </w:hyperlink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br/>
              <w:t>SONEMOS SPRL 13 Av Jules Bordet, (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Transforma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), Brussels, 1140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9345E" w14:paraId="0B5CD3CD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FF8157B" w14:textId="77777777" w:rsidR="0069345E" w:rsidRDefault="0069345E">
                  <w:pPr>
                    <w:rPr>
                      <w:rFonts w:ascii="Times" w:eastAsia="Times New Roman" w:hAnsi="Times" w:cs="Times New Roman"/>
                    </w:rPr>
                  </w:pPr>
                </w:p>
              </w:tc>
            </w:tr>
          </w:tbl>
          <w:p w14:paraId="033607DD" w14:textId="77777777" w:rsidR="0069345E" w:rsidRDefault="00222C20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4" w:history="1">
              <w:r w:rsidR="0069345E">
                <w:rPr>
                  <w:rStyle w:val="Hyperlink"/>
                  <w:rFonts w:ascii="Helvetica" w:eastAsia="Times New Roman" w:hAnsi="Helvetica" w:cs="Times New Roman"/>
                  <w:color w:val="438724"/>
                  <w:sz w:val="18"/>
                  <w:szCs w:val="18"/>
                </w:rPr>
                <w:t>www.sonemos.be</w:t>
              </w:r>
            </w:hyperlink>
          </w:p>
        </w:tc>
      </w:tr>
      <w:tr w:rsidR="0069345E" w14:paraId="3F342B57" w14:textId="77777777" w:rsidTr="0069345E">
        <w:trPr>
          <w:trHeight w:val="240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8DE9CD9" w14:textId="77777777" w:rsidR="0069345E" w:rsidRDefault="0069345E">
            <w:pPr>
              <w:rPr>
                <w:rFonts w:ascii="Helvetica" w:eastAsia="Times New Roman" w:hAnsi="Helvetica" w:cs="Times New Roman"/>
                <w:color w:val="143141"/>
              </w:rPr>
            </w:pPr>
          </w:p>
        </w:tc>
      </w:tr>
      <w:tr w:rsidR="0069345E" w14:paraId="03D24241" w14:textId="77777777" w:rsidTr="0069345E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81C5" w14:textId="28A44B77" w:rsidR="0069345E" w:rsidRDefault="0069345E">
            <w:pPr>
              <w:rPr>
                <w:rFonts w:ascii="Helvetica" w:eastAsia="Times New Roman" w:hAnsi="Helvetica" w:cs="Times New Roman"/>
                <w:color w:val="143141"/>
              </w:rPr>
            </w:pPr>
            <w:r>
              <w:rPr>
                <w:rFonts w:ascii="Helvetica" w:eastAsia="Times New Roman" w:hAnsi="Helvetica" w:cs="Times New Roman"/>
                <w:noProof/>
                <w:color w:val="337AB7"/>
              </w:rPr>
              <w:drawing>
                <wp:inline distT="0" distB="0" distL="0" distR="0" wp14:anchorId="6780A2F7" wp14:editId="22B58461">
                  <wp:extent cx="2540000" cy="1117600"/>
                  <wp:effectExtent l="0" t="0" r="0" b="0"/>
                  <wp:docPr id="1" name="Picture 1" descr="https://s1g.s3.amazonaws.com/acbb4578c8848ea21a3fe5585aa1ff44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g.s3.amazonaws.com/acbb4578c8848ea21a3fe5585aa1ff44.jpe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4695E" w14:textId="77777777" w:rsidR="0069345E" w:rsidRDefault="0069345E" w:rsidP="0069345E">
      <w:pPr>
        <w:rPr>
          <w:rFonts w:eastAsia="Times New Roman" w:cs="Times New Roman"/>
          <w:vanish/>
        </w:rPr>
      </w:pPr>
    </w:p>
    <w:tbl>
      <w:tblPr>
        <w:tblW w:w="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</w:tblGrid>
      <w:tr w:rsidR="0069345E" w14:paraId="53721972" w14:textId="77777777" w:rsidTr="0069345E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8B0601" w14:textId="43869100" w:rsidR="0069345E" w:rsidRDefault="0069345E">
            <w:pPr>
              <w:spacing w:before="150"/>
              <w:rPr>
                <w:rFonts w:ascii="Helvetica" w:eastAsia="Times New Roman" w:hAnsi="Helvetica" w:cs="Times New Roman"/>
                <w:color w:val="143141"/>
              </w:rPr>
            </w:pPr>
          </w:p>
        </w:tc>
      </w:tr>
    </w:tbl>
    <w:p w14:paraId="3C4B9C07" w14:textId="77777777" w:rsidR="00CB396D" w:rsidRPr="00495038" w:rsidRDefault="00CB396D"/>
    <w:sectPr w:rsidR="00CB396D" w:rsidRPr="00495038" w:rsidSect="008F0A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8"/>
    <w:rsid w:val="00043D8F"/>
    <w:rsid w:val="001D04B1"/>
    <w:rsid w:val="00222C20"/>
    <w:rsid w:val="002950B8"/>
    <w:rsid w:val="00495038"/>
    <w:rsid w:val="00665A09"/>
    <w:rsid w:val="0069345E"/>
    <w:rsid w:val="008F0A12"/>
    <w:rsid w:val="00990113"/>
    <w:rsid w:val="00AD53BC"/>
    <w:rsid w:val="00CB396D"/>
    <w:rsid w:val="00D16638"/>
    <w:rsid w:val="00DC0BBA"/>
    <w:rsid w:val="00F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81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038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3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53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1">
    <w:name w:val="s1"/>
    <w:basedOn w:val="DefaultParagraphFont"/>
    <w:rsid w:val="00AD53BC"/>
  </w:style>
  <w:style w:type="paragraph" w:styleId="BalloonText">
    <w:name w:val="Balloon Text"/>
    <w:basedOn w:val="Normal"/>
    <w:link w:val="BalloonTextChar"/>
    <w:uiPriority w:val="99"/>
    <w:semiHidden/>
    <w:unhideWhenUsed/>
    <w:rsid w:val="00693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038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3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53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1">
    <w:name w:val="s1"/>
    <w:basedOn w:val="DefaultParagraphFont"/>
    <w:rsid w:val="00AD53BC"/>
  </w:style>
  <w:style w:type="paragraph" w:styleId="BalloonText">
    <w:name w:val="Balloon Text"/>
    <w:basedOn w:val="Normal"/>
    <w:link w:val="BalloonTextChar"/>
    <w:uiPriority w:val="99"/>
    <w:semiHidden/>
    <w:unhideWhenUsed/>
    <w:rsid w:val="00693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najadjonasm/" TargetMode="External"/><Relationship Id="rId12" Type="http://schemas.openxmlformats.org/officeDocument/2006/relationships/hyperlink" Target="mailto:najad@sonemos.be" TargetMode="External"/><Relationship Id="rId13" Type="http://schemas.openxmlformats.org/officeDocument/2006/relationships/hyperlink" Target="tel:+32%20479%2098%2037%2063" TargetMode="External"/><Relationship Id="rId14" Type="http://schemas.openxmlformats.org/officeDocument/2006/relationships/hyperlink" Target="http://www.sonemos.be/" TargetMode="External"/><Relationship Id="rId15" Type="http://schemas.openxmlformats.org/officeDocument/2006/relationships/image" Target="media/image1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onemos.be/amazon-blog/" TargetMode="External"/><Relationship Id="rId6" Type="http://schemas.openxmlformats.org/officeDocument/2006/relationships/hyperlink" Target="http://www.sonemos.be" TargetMode="External"/><Relationship Id="rId7" Type="http://schemas.openxmlformats.org/officeDocument/2006/relationships/hyperlink" Target="http://www.sonemos.be/amapreneur-fr" TargetMode="External"/><Relationship Id="rId8" Type="http://schemas.openxmlformats.org/officeDocument/2006/relationships/hyperlink" Target="https://www.sonemos.be/amazon-blog" TargetMode="External"/><Relationship Id="rId9" Type="http://schemas.openxmlformats.org/officeDocument/2006/relationships/hyperlink" Target="https://www.linkedin.com/in/najad-jonas-menouar-7a662515/" TargetMode="External"/><Relationship Id="rId10" Type="http://schemas.openxmlformats.org/officeDocument/2006/relationships/hyperlink" Target="https://twitter.com/NajadJo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Najad</dc:creator>
  <cp:keywords/>
  <dc:description/>
  <cp:lastModifiedBy>Najad</cp:lastModifiedBy>
  <cp:revision>3</cp:revision>
  <dcterms:created xsi:type="dcterms:W3CDTF">2020-02-27T11:20:00Z</dcterms:created>
  <dcterms:modified xsi:type="dcterms:W3CDTF">2020-02-27T11:22:00Z</dcterms:modified>
</cp:coreProperties>
</file>